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BC0CA" w14:textId="77777777" w:rsidR="00C334C3" w:rsidRDefault="00F7320D" w:rsidP="000D1DA0">
      <w:pPr>
        <w:pStyle w:val="Heading1"/>
        <w:spacing w:before="61" w:line="218" w:lineRule="auto"/>
        <w:ind w:left="4005" w:right="1372" w:hanging="1475"/>
      </w:pPr>
      <w:r>
        <w:t>MINUTES</w:t>
      </w:r>
      <w:r>
        <w:rPr>
          <w:spacing w:val="-4"/>
        </w:rPr>
        <w:t xml:space="preserve"> </w:t>
      </w:r>
      <w:r>
        <w:t>OF</w:t>
      </w:r>
      <w:r>
        <w:rPr>
          <w:spacing w:val="-8"/>
        </w:rPr>
        <w:t xml:space="preserve"> </w:t>
      </w:r>
      <w:r>
        <w:t>THE</w:t>
      </w:r>
      <w:r>
        <w:rPr>
          <w:spacing w:val="-7"/>
        </w:rPr>
        <w:t xml:space="preserve"> </w:t>
      </w:r>
      <w:r>
        <w:t>TOWN</w:t>
      </w:r>
      <w:r>
        <w:rPr>
          <w:spacing w:val="-5"/>
        </w:rPr>
        <w:t xml:space="preserve"> </w:t>
      </w:r>
      <w:r>
        <w:t>OF</w:t>
      </w:r>
      <w:r>
        <w:rPr>
          <w:spacing w:val="-3"/>
        </w:rPr>
        <w:t xml:space="preserve"> </w:t>
      </w:r>
      <w:r>
        <w:t>FRANKLIN</w:t>
      </w:r>
      <w:r>
        <w:rPr>
          <w:spacing w:val="-7"/>
        </w:rPr>
        <w:t xml:space="preserve"> </w:t>
      </w:r>
      <w:r>
        <w:t>TOWN</w:t>
      </w:r>
      <w:r>
        <w:rPr>
          <w:spacing w:val="-7"/>
        </w:rPr>
        <w:t xml:space="preserve"> </w:t>
      </w:r>
      <w:r>
        <w:t>COUNCIL SPECIAL CALLED MEETING</w:t>
      </w:r>
    </w:p>
    <w:p w14:paraId="21BFF09B" w14:textId="77777777" w:rsidR="000D1DA0" w:rsidRDefault="000D1DA0" w:rsidP="000D1DA0">
      <w:pPr>
        <w:pStyle w:val="Heading1"/>
        <w:spacing w:before="61" w:line="218" w:lineRule="auto"/>
        <w:ind w:right="1372"/>
      </w:pPr>
      <w:r>
        <w:t xml:space="preserve">                                                                                 BUDGET WORK SESSION</w:t>
      </w:r>
    </w:p>
    <w:p w14:paraId="5B7E4173" w14:textId="7C323A04" w:rsidR="00C334C3" w:rsidRDefault="001F3AF4" w:rsidP="000D1DA0">
      <w:pPr>
        <w:spacing w:before="7"/>
        <w:ind w:left="4404"/>
        <w:rPr>
          <w:b/>
        </w:rPr>
      </w:pPr>
      <w:r>
        <w:rPr>
          <w:b/>
        </w:rPr>
        <w:t>MAY 18</w:t>
      </w:r>
      <w:r w:rsidR="00F7320D">
        <w:rPr>
          <w:b/>
        </w:rPr>
        <w:t>,</w:t>
      </w:r>
      <w:r w:rsidR="00F7320D">
        <w:rPr>
          <w:b/>
          <w:spacing w:val="-3"/>
        </w:rPr>
        <w:t xml:space="preserve"> </w:t>
      </w:r>
      <w:r w:rsidR="00F7320D">
        <w:rPr>
          <w:b/>
          <w:spacing w:val="-4"/>
        </w:rPr>
        <w:t>202</w:t>
      </w:r>
      <w:r w:rsidR="00C5145E">
        <w:rPr>
          <w:b/>
          <w:spacing w:val="-4"/>
        </w:rPr>
        <w:t>6</w:t>
      </w:r>
    </w:p>
    <w:p w14:paraId="15A1BC23" w14:textId="77777777" w:rsidR="00C334C3" w:rsidRDefault="00C334C3">
      <w:pPr>
        <w:pStyle w:val="BodyText"/>
        <w:spacing w:before="10"/>
        <w:rPr>
          <w:b/>
          <w:sz w:val="21"/>
        </w:rPr>
      </w:pPr>
    </w:p>
    <w:p w14:paraId="78BB38A5" w14:textId="242907C4" w:rsidR="00C334C3" w:rsidRDefault="00F7320D">
      <w:pPr>
        <w:pStyle w:val="BodyText"/>
        <w:spacing w:before="1"/>
        <w:ind w:left="100"/>
      </w:pPr>
      <w:r>
        <w:rPr>
          <w:b/>
        </w:rPr>
        <w:t xml:space="preserve">THE FRANKLIN TOWN COUNCIL </w:t>
      </w:r>
      <w:r>
        <w:t xml:space="preserve">held a special called meeting on </w:t>
      </w:r>
      <w:r w:rsidR="000D1DA0">
        <w:t>Monday</w:t>
      </w:r>
      <w:r>
        <w:t xml:space="preserve">, </w:t>
      </w:r>
      <w:r w:rsidR="0087080E">
        <w:t>May, 18</w:t>
      </w:r>
      <w:r>
        <w:t>, 202</w:t>
      </w:r>
      <w:r w:rsidR="00C5145E">
        <w:t>6</w:t>
      </w:r>
      <w:r>
        <w:t xml:space="preserve">, at </w:t>
      </w:r>
      <w:r w:rsidR="000D1DA0">
        <w:t>6:00</w:t>
      </w:r>
      <w:r>
        <w:t xml:space="preserve"> p</w:t>
      </w:r>
      <w:r w:rsidR="00230DB3">
        <w:t>.</w:t>
      </w:r>
      <w:r>
        <w:t>m. in the Town Hall Board Room located at 95 East Main Street Franklin, NC.</w:t>
      </w:r>
    </w:p>
    <w:p w14:paraId="4178F90B" w14:textId="77777777" w:rsidR="00C334C3" w:rsidRDefault="00C334C3">
      <w:pPr>
        <w:pStyle w:val="BodyText"/>
      </w:pPr>
    </w:p>
    <w:p w14:paraId="58F6F270" w14:textId="2D8DC733" w:rsidR="005E310C" w:rsidRDefault="0087080E" w:rsidP="0087080E">
      <w:pPr>
        <w:pStyle w:val="Heading1"/>
        <w:numPr>
          <w:ilvl w:val="0"/>
          <w:numId w:val="7"/>
        </w:numPr>
        <w:tabs>
          <w:tab w:val="left" w:pos="322"/>
        </w:tabs>
        <w:spacing w:before="183"/>
      </w:pPr>
      <w:r>
        <w:t xml:space="preserve"> </w:t>
      </w:r>
      <w:r w:rsidR="00F7320D">
        <w:t>CALL</w:t>
      </w:r>
      <w:r w:rsidR="00F7320D">
        <w:rPr>
          <w:spacing w:val="-5"/>
        </w:rPr>
        <w:t xml:space="preserve"> </w:t>
      </w:r>
      <w:r w:rsidR="00F7320D">
        <w:t>TO</w:t>
      </w:r>
      <w:r w:rsidR="00F7320D">
        <w:rPr>
          <w:spacing w:val="-1"/>
        </w:rPr>
        <w:t xml:space="preserve"> </w:t>
      </w:r>
      <w:r w:rsidR="00F7320D">
        <w:rPr>
          <w:spacing w:val="-2"/>
        </w:rPr>
        <w:t>ORDER</w:t>
      </w:r>
    </w:p>
    <w:p w14:paraId="14BF8B8E" w14:textId="24F1EF08" w:rsidR="00C334C3" w:rsidRPr="005E310C" w:rsidRDefault="00F7320D" w:rsidP="005E310C">
      <w:pPr>
        <w:pStyle w:val="Heading1"/>
        <w:tabs>
          <w:tab w:val="left" w:pos="322"/>
        </w:tabs>
        <w:spacing w:before="183"/>
        <w:ind w:left="99" w:firstLine="0"/>
      </w:pPr>
      <w:r w:rsidRPr="005E310C">
        <w:t>Mayor</w:t>
      </w:r>
      <w:r w:rsidRPr="005E310C">
        <w:rPr>
          <w:spacing w:val="-5"/>
        </w:rPr>
        <w:t xml:space="preserve"> </w:t>
      </w:r>
      <w:r w:rsidR="00455764">
        <w:t>Stacy Guffey</w:t>
      </w:r>
      <w:r w:rsidRPr="005E310C">
        <w:rPr>
          <w:spacing w:val="-6"/>
        </w:rPr>
        <w:t xml:space="preserve"> </w:t>
      </w:r>
      <w:r w:rsidRPr="005E310C">
        <w:t>called</w:t>
      </w:r>
      <w:r w:rsidRPr="005E310C">
        <w:rPr>
          <w:spacing w:val="-5"/>
        </w:rPr>
        <w:t xml:space="preserve"> </w:t>
      </w:r>
      <w:r w:rsidRPr="005E310C">
        <w:t>the</w:t>
      </w:r>
      <w:r w:rsidRPr="005E310C">
        <w:rPr>
          <w:spacing w:val="-4"/>
        </w:rPr>
        <w:t xml:space="preserve"> </w:t>
      </w:r>
      <w:r w:rsidRPr="005E310C">
        <w:t>meeting</w:t>
      </w:r>
      <w:r w:rsidRPr="005E310C">
        <w:rPr>
          <w:spacing w:val="-5"/>
        </w:rPr>
        <w:t xml:space="preserve"> </w:t>
      </w:r>
      <w:r w:rsidRPr="005E310C">
        <w:t>to</w:t>
      </w:r>
      <w:r w:rsidRPr="005E310C">
        <w:rPr>
          <w:spacing w:val="-4"/>
        </w:rPr>
        <w:t xml:space="preserve"> </w:t>
      </w:r>
      <w:r w:rsidRPr="005E310C">
        <w:t>order</w:t>
      </w:r>
      <w:r w:rsidRPr="005E310C">
        <w:rPr>
          <w:spacing w:val="-4"/>
        </w:rPr>
        <w:t xml:space="preserve"> </w:t>
      </w:r>
      <w:r w:rsidRPr="005E310C">
        <w:t>at</w:t>
      </w:r>
      <w:r w:rsidRPr="005E310C">
        <w:rPr>
          <w:spacing w:val="-4"/>
        </w:rPr>
        <w:t xml:space="preserve"> </w:t>
      </w:r>
      <w:r w:rsidR="000D1DA0" w:rsidRPr="005E310C">
        <w:t>6:0</w:t>
      </w:r>
      <w:r w:rsidR="0087080E">
        <w:t>0</w:t>
      </w:r>
      <w:r w:rsidRPr="005E310C">
        <w:rPr>
          <w:spacing w:val="-1"/>
        </w:rPr>
        <w:t xml:space="preserve"> </w:t>
      </w:r>
      <w:r w:rsidRPr="005E310C">
        <w:t>p.m.</w:t>
      </w:r>
      <w:r w:rsidRPr="005E310C">
        <w:rPr>
          <w:spacing w:val="-4"/>
        </w:rPr>
        <w:t xml:space="preserve"> </w:t>
      </w:r>
      <w:r w:rsidRPr="005E310C">
        <w:t>with</w:t>
      </w:r>
      <w:r w:rsidRPr="005E310C">
        <w:rPr>
          <w:spacing w:val="-5"/>
        </w:rPr>
        <w:t xml:space="preserve"> </w:t>
      </w:r>
      <w:r w:rsidRPr="005E310C">
        <w:t>the</w:t>
      </w:r>
      <w:r w:rsidRPr="005E310C">
        <w:rPr>
          <w:spacing w:val="-4"/>
        </w:rPr>
        <w:t xml:space="preserve"> </w:t>
      </w:r>
      <w:r w:rsidRPr="005E310C">
        <w:t>following</w:t>
      </w:r>
      <w:r w:rsidRPr="005E310C">
        <w:rPr>
          <w:spacing w:val="-5"/>
        </w:rPr>
        <w:t xml:space="preserve"> </w:t>
      </w:r>
      <w:r w:rsidRPr="005E310C">
        <w:t>members</w:t>
      </w:r>
      <w:r w:rsidRPr="005E310C">
        <w:rPr>
          <w:spacing w:val="-3"/>
        </w:rPr>
        <w:t xml:space="preserve"> </w:t>
      </w:r>
      <w:r w:rsidRPr="005E310C">
        <w:rPr>
          <w:spacing w:val="-2"/>
        </w:rPr>
        <w:t>present:</w:t>
      </w:r>
    </w:p>
    <w:p w14:paraId="13598A66" w14:textId="75687D29" w:rsidR="00324B44" w:rsidRDefault="00C5145E" w:rsidP="00EF33C9">
      <w:pPr>
        <w:pStyle w:val="BodyText"/>
        <w:ind w:left="101" w:right="216"/>
        <w:contextualSpacing/>
        <w:rPr>
          <w:spacing w:val="-4"/>
        </w:rPr>
      </w:pPr>
      <w:r>
        <w:t xml:space="preserve">Vice Mayor Mike Lewis, </w:t>
      </w:r>
      <w:r w:rsidR="00F7320D">
        <w:t>Council</w:t>
      </w:r>
      <w:r w:rsidR="00F7320D">
        <w:rPr>
          <w:spacing w:val="-3"/>
        </w:rPr>
        <w:t xml:space="preserve"> </w:t>
      </w:r>
      <w:r w:rsidR="00F7320D">
        <w:t>Members</w:t>
      </w:r>
      <w:r w:rsidR="00455764">
        <w:t xml:space="preserve"> Joe Collins, </w:t>
      </w:r>
      <w:r>
        <w:t>Travis Higdon</w:t>
      </w:r>
      <w:r w:rsidR="00455764">
        <w:t xml:space="preserve">, Rita Salain, </w:t>
      </w:r>
      <w:r w:rsidR="0087080E">
        <w:t xml:space="preserve">Robbie Tompa </w:t>
      </w:r>
      <w:r w:rsidR="00D05D90">
        <w:t xml:space="preserve">and </w:t>
      </w:r>
      <w:r>
        <w:t>Jeff Berry</w:t>
      </w:r>
      <w:r w:rsidR="00D05D90">
        <w:rPr>
          <w:spacing w:val="-4"/>
        </w:rPr>
        <w:t xml:space="preserve">. </w:t>
      </w:r>
    </w:p>
    <w:p w14:paraId="6D1F2D4A" w14:textId="77777777" w:rsidR="00D05D90" w:rsidRDefault="00D05D90" w:rsidP="00EF33C9">
      <w:pPr>
        <w:pStyle w:val="BodyText"/>
        <w:ind w:left="101" w:right="216"/>
        <w:contextualSpacing/>
        <w:rPr>
          <w:spacing w:val="-4"/>
        </w:rPr>
      </w:pPr>
    </w:p>
    <w:p w14:paraId="55B5D4B7" w14:textId="77777777" w:rsidR="0087080E" w:rsidRPr="0087080E" w:rsidRDefault="0087080E" w:rsidP="0087080E">
      <w:pPr>
        <w:pStyle w:val="BodyText"/>
        <w:ind w:left="101" w:right="216"/>
        <w:contextualSpacing/>
        <w:rPr>
          <w:spacing w:val="-4"/>
        </w:rPr>
      </w:pPr>
      <w:r w:rsidRPr="0087080E">
        <w:rPr>
          <w:spacing w:val="-4"/>
        </w:rPr>
        <w:t>Prior to proceeding with the agenda, Mayor Guffey drew the Council's attention to a proposed property tax constitutional amendment working its way through the state legislature, which could appear on the ballot in the fall. The amendment, if passed, would limit local governments' ability to levy taxes. Mayor Guffey expressed concern that this would restrict municipalities' ability to fund essential services such as police, roads, sidewalks, and other infrastructure. He noted that, in his view, the appropriate remedy for a tax rate deemed too high is to vote out the officials who set it — not to impose state-level restrictions on local government authority. He indicated the Council may consider passing a resolution in opposition to the amendment and encouraged members to monitor the issue and contact their state legislators in the coming weeks. Council members echoed these concerns, questioning how local governments would be expected to fund their budgets under such constraints.</w:t>
      </w:r>
    </w:p>
    <w:p w14:paraId="43D98B0C" w14:textId="77777777" w:rsidR="0087080E" w:rsidRDefault="0087080E" w:rsidP="00EF33C9">
      <w:pPr>
        <w:pStyle w:val="BodyText"/>
        <w:ind w:left="101" w:right="216"/>
        <w:contextualSpacing/>
        <w:rPr>
          <w:spacing w:val="-4"/>
        </w:rPr>
      </w:pPr>
    </w:p>
    <w:p w14:paraId="20394E49" w14:textId="77777777" w:rsidR="00473847" w:rsidRDefault="00473847" w:rsidP="00EF33C9">
      <w:pPr>
        <w:pStyle w:val="BodyText"/>
        <w:ind w:left="101" w:right="216"/>
        <w:contextualSpacing/>
      </w:pPr>
    </w:p>
    <w:p w14:paraId="517D03BC" w14:textId="5C5C9A62" w:rsidR="00C334C3" w:rsidRDefault="0087080E" w:rsidP="0087080E">
      <w:pPr>
        <w:pStyle w:val="Heading1"/>
        <w:numPr>
          <w:ilvl w:val="0"/>
          <w:numId w:val="7"/>
        </w:numPr>
        <w:tabs>
          <w:tab w:val="left" w:pos="371"/>
        </w:tabs>
        <w:spacing w:before="1"/>
      </w:pPr>
      <w:r>
        <w:t xml:space="preserve"> NEW BUSINESS</w:t>
      </w:r>
    </w:p>
    <w:p w14:paraId="6EA4E509" w14:textId="77777777" w:rsidR="0087080E" w:rsidRDefault="0087080E" w:rsidP="0087080E">
      <w:pPr>
        <w:pStyle w:val="Heading1"/>
        <w:tabs>
          <w:tab w:val="left" w:pos="371"/>
        </w:tabs>
        <w:spacing w:before="1"/>
        <w:ind w:left="410" w:firstLine="0"/>
      </w:pPr>
    </w:p>
    <w:p w14:paraId="22792508" w14:textId="63C19C72" w:rsidR="0087080E" w:rsidRPr="0087080E" w:rsidRDefault="00E952AD" w:rsidP="00651737">
      <w:pPr>
        <w:pStyle w:val="Heading1"/>
        <w:tabs>
          <w:tab w:val="left" w:pos="371"/>
        </w:tabs>
        <w:spacing w:before="1"/>
        <w:rPr>
          <w:b w:val="0"/>
          <w:bCs w:val="0"/>
          <w:u w:val="single"/>
        </w:rPr>
      </w:pPr>
      <w:r>
        <w:rPr>
          <w:b w:val="0"/>
          <w:bCs w:val="0"/>
        </w:rPr>
        <w:tab/>
      </w:r>
      <w:r w:rsidR="0087080E" w:rsidRPr="0087080E">
        <w:rPr>
          <w:b w:val="0"/>
          <w:bCs w:val="0"/>
          <w:u w:val="single"/>
        </w:rPr>
        <w:t>Request Approval of Change Order #1 for Fire Attac</w:t>
      </w:r>
      <w:r w:rsidR="0087080E">
        <w:rPr>
          <w:b w:val="0"/>
          <w:bCs w:val="0"/>
          <w:u w:val="single"/>
        </w:rPr>
        <w:t>k</w:t>
      </w:r>
      <w:r w:rsidR="0087080E" w:rsidRPr="0087080E">
        <w:rPr>
          <w:b w:val="0"/>
          <w:bCs w:val="0"/>
          <w:u w:val="single"/>
        </w:rPr>
        <w:t xml:space="preserve"> Apparatus Tanker- Justin Setser, Interim Fire Chief</w:t>
      </w:r>
    </w:p>
    <w:p w14:paraId="54CDCA1C" w14:textId="4EF33935" w:rsidR="0087080E" w:rsidRDefault="0087080E" w:rsidP="00E952AD">
      <w:pPr>
        <w:pStyle w:val="BodyText"/>
        <w:ind w:left="321" w:right="114"/>
        <w:jc w:val="both"/>
      </w:pPr>
      <w:r w:rsidRPr="0087080E">
        <w:t>Interim Fire Chief Justin Setser presented Change Order #1 for the Fire Attack Apparatus Tanker previously purchased by the Town. He explained that upon receipt of the final drawings, staff identified several items that were duplicated or unnecessary and were removed, while certain other items were added. The most notable addition was wheel chocks, which had been inadvertently overlooked. The net result of all modifications amounted to a total change order value of $1,200, ensuring the apparatus will arrive fully equipped and ready for service.</w:t>
      </w:r>
    </w:p>
    <w:p w14:paraId="48CE56EB" w14:textId="77777777" w:rsidR="0087080E" w:rsidRDefault="0087080E" w:rsidP="0087080E">
      <w:pPr>
        <w:pStyle w:val="BodyText"/>
        <w:ind w:right="114"/>
        <w:jc w:val="both"/>
      </w:pPr>
    </w:p>
    <w:p w14:paraId="3E7B565F" w14:textId="77777777" w:rsidR="00565EEE" w:rsidRDefault="00565EEE" w:rsidP="00565EEE">
      <w:pPr>
        <w:ind w:left="720"/>
        <w:rPr>
          <w:rFonts w:cstheme="minorHAnsi"/>
        </w:rPr>
      </w:pPr>
      <w:r>
        <w:rPr>
          <w:rFonts w:cstheme="minorHAnsi"/>
          <w:b/>
          <w:bCs/>
          <w:i/>
          <w:iCs/>
        </w:rPr>
        <w:t xml:space="preserve">Council Member Joe Collins </w:t>
      </w:r>
      <w:r w:rsidRPr="003230BC">
        <w:rPr>
          <w:rFonts w:cstheme="minorHAnsi"/>
          <w:b/>
          <w:bCs/>
          <w:i/>
          <w:iCs/>
        </w:rPr>
        <w:t xml:space="preserve">made a motion, seconded by </w:t>
      </w:r>
      <w:r>
        <w:rPr>
          <w:rFonts w:cstheme="minorHAnsi"/>
          <w:b/>
          <w:bCs/>
          <w:i/>
          <w:iCs/>
        </w:rPr>
        <w:t xml:space="preserve">Vice Mayor Mike Lewis </w:t>
      </w:r>
      <w:r w:rsidRPr="003230BC">
        <w:rPr>
          <w:rFonts w:cstheme="minorHAnsi"/>
          <w:b/>
          <w:bCs/>
          <w:i/>
          <w:iCs/>
        </w:rPr>
        <w:t xml:space="preserve">to </w:t>
      </w:r>
      <w:r>
        <w:rPr>
          <w:rFonts w:cstheme="minorHAnsi"/>
          <w:b/>
          <w:bCs/>
          <w:i/>
          <w:iCs/>
        </w:rPr>
        <w:t>approve Change Order #1 for Fire Attack Apparatus Tanker, as presented</w:t>
      </w:r>
      <w:r w:rsidRPr="003230BC">
        <w:rPr>
          <w:rFonts w:cstheme="minorHAnsi"/>
          <w:b/>
          <w:bCs/>
          <w:i/>
          <w:iCs/>
        </w:rPr>
        <w:t xml:space="preserve">. </w:t>
      </w:r>
      <w:r>
        <w:rPr>
          <w:rFonts w:cstheme="minorHAnsi"/>
          <w:b/>
          <w:bCs/>
          <w:i/>
          <w:iCs/>
        </w:rPr>
        <w:t>The m</w:t>
      </w:r>
      <w:r w:rsidRPr="003230BC">
        <w:rPr>
          <w:rFonts w:cstheme="minorHAnsi"/>
          <w:b/>
          <w:bCs/>
          <w:i/>
          <w:iCs/>
        </w:rPr>
        <w:t>otion carried</w:t>
      </w:r>
      <w:r>
        <w:rPr>
          <w:rFonts w:cstheme="minorHAnsi"/>
          <w:b/>
          <w:bCs/>
          <w:i/>
          <w:iCs/>
        </w:rPr>
        <w:t xml:space="preserve"> unanimously</w:t>
      </w:r>
      <w:r w:rsidRPr="003230BC">
        <w:rPr>
          <w:rFonts w:cstheme="minorHAnsi"/>
          <w:b/>
          <w:bCs/>
          <w:i/>
          <w:iCs/>
        </w:rPr>
        <w:t xml:space="preserve">. Vote: </w:t>
      </w:r>
      <w:r>
        <w:rPr>
          <w:rFonts w:cstheme="minorHAnsi"/>
          <w:b/>
          <w:bCs/>
          <w:i/>
          <w:iCs/>
        </w:rPr>
        <w:t>6-0.</w:t>
      </w:r>
    </w:p>
    <w:p w14:paraId="3FDA5204" w14:textId="77777777" w:rsidR="0087080E" w:rsidRPr="0087080E" w:rsidRDefault="0087080E" w:rsidP="0087080E">
      <w:pPr>
        <w:pStyle w:val="BodyText"/>
        <w:ind w:right="114"/>
        <w:jc w:val="both"/>
      </w:pPr>
    </w:p>
    <w:p w14:paraId="0E1F5324" w14:textId="54F7BC9A" w:rsidR="00651737" w:rsidRDefault="0087080E" w:rsidP="0087080E">
      <w:pPr>
        <w:pStyle w:val="BodyText"/>
        <w:numPr>
          <w:ilvl w:val="0"/>
          <w:numId w:val="7"/>
        </w:numPr>
        <w:ind w:right="114"/>
        <w:jc w:val="both"/>
        <w:rPr>
          <w:b/>
          <w:bCs/>
        </w:rPr>
      </w:pPr>
      <w:r w:rsidRPr="0087080E">
        <w:rPr>
          <w:b/>
          <w:bCs/>
        </w:rPr>
        <w:t xml:space="preserve"> BUDGET DISCUSSION – TOWN COUNCIL AND STAFF</w:t>
      </w:r>
    </w:p>
    <w:p w14:paraId="08D43FD6" w14:textId="33901BC5" w:rsidR="0087080E" w:rsidRDefault="0087080E" w:rsidP="0087080E">
      <w:pPr>
        <w:pStyle w:val="ListParagraph"/>
        <w:widowControl/>
        <w:autoSpaceDE/>
        <w:autoSpaceDN/>
        <w:spacing w:before="100" w:beforeAutospacing="1" w:after="100" w:afterAutospacing="1"/>
        <w:ind w:left="410" w:firstLine="0"/>
        <w:rPr>
          <w:rFonts w:asciiTheme="minorHAnsi" w:eastAsia="Times New Roman" w:hAnsiTheme="minorHAnsi" w:cstheme="minorHAnsi"/>
        </w:rPr>
      </w:pPr>
      <w:r w:rsidRPr="0087080E">
        <w:rPr>
          <w:rFonts w:asciiTheme="minorHAnsi" w:eastAsia="Times New Roman" w:hAnsiTheme="minorHAnsi" w:cstheme="minorHAnsi"/>
        </w:rPr>
        <w:t xml:space="preserve">Town Manager Amie Owens led </w:t>
      </w:r>
      <w:r w:rsidR="007A416F">
        <w:rPr>
          <w:rFonts w:asciiTheme="minorHAnsi" w:eastAsia="Times New Roman" w:hAnsiTheme="minorHAnsi" w:cstheme="minorHAnsi"/>
        </w:rPr>
        <w:t>Town</w:t>
      </w:r>
      <w:r w:rsidRPr="0087080E">
        <w:rPr>
          <w:rFonts w:asciiTheme="minorHAnsi" w:eastAsia="Times New Roman" w:hAnsiTheme="minorHAnsi" w:cstheme="minorHAnsi"/>
        </w:rPr>
        <w:t xml:space="preserve"> Council through a series of capital project proposals and budget considerations, building upon discussions from the previous budget work session.</w:t>
      </w:r>
      <w:r>
        <w:rPr>
          <w:rFonts w:asciiTheme="minorHAnsi" w:eastAsia="Times New Roman" w:hAnsiTheme="minorHAnsi" w:cstheme="minorHAnsi"/>
        </w:rPr>
        <w:t xml:space="preserve"> </w:t>
      </w:r>
    </w:p>
    <w:p w14:paraId="12384904" w14:textId="77777777" w:rsidR="00565EEE" w:rsidRPr="00565EEE" w:rsidRDefault="00565EEE" w:rsidP="00565EEE">
      <w:pPr>
        <w:pStyle w:val="ListParagraph"/>
        <w:ind w:left="410" w:firstLine="0"/>
        <w:rPr>
          <w:rFonts w:asciiTheme="minorHAnsi" w:eastAsia="Times New Roman" w:hAnsiTheme="minorHAnsi" w:cstheme="minorHAnsi"/>
          <w:u w:val="single"/>
        </w:rPr>
      </w:pPr>
      <w:r w:rsidRPr="00565EEE">
        <w:rPr>
          <w:rFonts w:asciiTheme="minorHAnsi" w:eastAsia="Times New Roman" w:hAnsiTheme="minorHAnsi" w:cstheme="minorHAnsi"/>
          <w:u w:val="single"/>
        </w:rPr>
        <w:t>Paving and Infrastructure Projects</w:t>
      </w:r>
    </w:p>
    <w:p w14:paraId="1455E9FC" w14:textId="031570BE" w:rsidR="00565EEE" w:rsidRDefault="00565EEE" w:rsidP="00565EEE">
      <w:pPr>
        <w:pStyle w:val="ListParagraph"/>
        <w:ind w:left="410" w:firstLine="0"/>
        <w:rPr>
          <w:rFonts w:asciiTheme="minorHAnsi" w:eastAsia="Times New Roman" w:hAnsiTheme="minorHAnsi" w:cstheme="minorHAnsi"/>
        </w:rPr>
      </w:pPr>
      <w:r w:rsidRPr="00565EEE">
        <w:rPr>
          <w:rFonts w:asciiTheme="minorHAnsi" w:eastAsia="Times New Roman" w:hAnsiTheme="minorHAnsi" w:cstheme="minorHAnsi"/>
        </w:rPr>
        <w:t xml:space="preserve">Town Manager Owens presented a refined breakdown of proposed paving and infrastructure expenditures, replacing the conceptual $1,000,000 estimate discussed at the prior session. She noted </w:t>
      </w:r>
      <w:r w:rsidRPr="00565EEE">
        <w:rPr>
          <w:rFonts w:asciiTheme="minorHAnsi" w:eastAsia="Times New Roman" w:hAnsiTheme="minorHAnsi" w:cstheme="minorHAnsi"/>
        </w:rPr>
        <w:lastRenderedPageBreak/>
        <w:t>that the Town's primary funding source for paving and related improvements — Powell Bill — yields only approximately $140,000 annually from the state, with roughly $53,000 remaining after equipment costs</w:t>
      </w:r>
      <w:r w:rsidR="00A7443D">
        <w:rPr>
          <w:rFonts w:asciiTheme="minorHAnsi" w:eastAsia="Times New Roman" w:hAnsiTheme="minorHAnsi" w:cstheme="minorHAnsi"/>
        </w:rPr>
        <w:t xml:space="preserve"> in the projected FY 2026-2027 budget</w:t>
      </w:r>
      <w:r w:rsidRPr="00565EEE">
        <w:rPr>
          <w:rFonts w:asciiTheme="minorHAnsi" w:eastAsia="Times New Roman" w:hAnsiTheme="minorHAnsi" w:cstheme="minorHAnsi"/>
        </w:rPr>
        <w:t>. The balance of funding would be drawn from excess general fund balance, consistent with the Town's fund balance policy.</w:t>
      </w:r>
    </w:p>
    <w:p w14:paraId="7FA91A4A" w14:textId="77777777" w:rsidR="00565EEE" w:rsidRPr="00565EEE" w:rsidRDefault="00565EEE" w:rsidP="00565EEE">
      <w:pPr>
        <w:pStyle w:val="ListParagraph"/>
        <w:ind w:left="410" w:firstLine="0"/>
        <w:rPr>
          <w:rFonts w:asciiTheme="minorHAnsi" w:eastAsia="Times New Roman" w:hAnsiTheme="minorHAnsi" w:cstheme="minorHAnsi"/>
        </w:rPr>
      </w:pPr>
    </w:p>
    <w:p w14:paraId="3EFE1F9F" w14:textId="77777777" w:rsidR="00565EEE" w:rsidRPr="00565EEE" w:rsidRDefault="00565EEE" w:rsidP="00565EEE">
      <w:pPr>
        <w:pStyle w:val="ListParagraph"/>
        <w:ind w:left="410" w:hanging="50"/>
        <w:rPr>
          <w:rFonts w:asciiTheme="minorHAnsi" w:eastAsia="Times New Roman" w:hAnsiTheme="minorHAnsi" w:cstheme="minorHAnsi"/>
        </w:rPr>
      </w:pPr>
      <w:r w:rsidRPr="00565EEE">
        <w:rPr>
          <w:rFonts w:asciiTheme="minorHAnsi" w:eastAsia="Times New Roman" w:hAnsiTheme="minorHAnsi" w:cstheme="minorHAnsi"/>
        </w:rPr>
        <w:t>The proposed projects and their estimated costs were as follows:</w:t>
      </w:r>
    </w:p>
    <w:p w14:paraId="360FDDA5" w14:textId="1A1AA8C5" w:rsidR="00565EEE" w:rsidRPr="00565EEE" w:rsidRDefault="00565EEE" w:rsidP="00E952AD">
      <w:pPr>
        <w:pStyle w:val="ListParagraph"/>
        <w:numPr>
          <w:ilvl w:val="0"/>
          <w:numId w:val="9"/>
        </w:numPr>
        <w:rPr>
          <w:rFonts w:asciiTheme="minorHAnsi" w:eastAsia="Times New Roman" w:hAnsiTheme="minorHAnsi" w:cstheme="minorHAnsi"/>
        </w:rPr>
      </w:pPr>
      <w:r w:rsidRPr="00565EEE">
        <w:rPr>
          <w:rFonts w:asciiTheme="minorHAnsi" w:eastAsia="Times New Roman" w:hAnsiTheme="minorHAnsi" w:cstheme="minorHAnsi"/>
          <w:b/>
          <w:bCs/>
        </w:rPr>
        <w:t>Resurfacing of parking lots at the Police and Fire Departments</w:t>
      </w:r>
      <w:r w:rsidRPr="00565EEE">
        <w:rPr>
          <w:rFonts w:asciiTheme="minorHAnsi" w:eastAsia="Times New Roman" w:hAnsiTheme="minorHAnsi" w:cstheme="minorHAnsi"/>
        </w:rPr>
        <w:t>, including an extension of the fire department lot to allow trucks to access Maple Street more efficiently, and a connecting sidewalk to improve pedestrian connectivity to West Palm</w:t>
      </w:r>
      <w:r w:rsidR="00E952AD">
        <w:rPr>
          <w:rFonts w:asciiTheme="minorHAnsi" w:eastAsia="Times New Roman" w:hAnsiTheme="minorHAnsi" w:cstheme="minorHAnsi"/>
        </w:rPr>
        <w:t>er.</w:t>
      </w:r>
      <w:r w:rsidR="00A7443D">
        <w:rPr>
          <w:rFonts w:asciiTheme="minorHAnsi" w:eastAsia="Times New Roman" w:hAnsiTheme="minorHAnsi" w:cstheme="minorHAnsi"/>
        </w:rPr>
        <w:t xml:space="preserve"> Estimated project cost is $165,000.</w:t>
      </w:r>
    </w:p>
    <w:p w14:paraId="19B6D657" w14:textId="3A8260F9" w:rsidR="00565EEE" w:rsidRPr="00565EEE" w:rsidRDefault="00565EEE" w:rsidP="00E952AD">
      <w:pPr>
        <w:pStyle w:val="ListParagraph"/>
        <w:numPr>
          <w:ilvl w:val="0"/>
          <w:numId w:val="9"/>
        </w:numPr>
        <w:rPr>
          <w:rFonts w:asciiTheme="minorHAnsi" w:eastAsia="Times New Roman" w:hAnsiTheme="minorHAnsi" w:cstheme="minorHAnsi"/>
        </w:rPr>
      </w:pPr>
      <w:r w:rsidRPr="00565EEE">
        <w:rPr>
          <w:rFonts w:asciiTheme="minorHAnsi" w:eastAsia="Times New Roman" w:hAnsiTheme="minorHAnsi" w:cstheme="minorHAnsi"/>
          <w:b/>
          <w:bCs/>
        </w:rPr>
        <w:t>Sidewalk addition and corner modification at Women's History Park</w:t>
      </w:r>
      <w:r w:rsidRPr="00565EEE">
        <w:rPr>
          <w:rFonts w:asciiTheme="minorHAnsi" w:eastAsia="Times New Roman" w:hAnsiTheme="minorHAnsi" w:cstheme="minorHAnsi"/>
        </w:rPr>
        <w:t xml:space="preserve">, along with converting Big </w:t>
      </w:r>
      <w:r w:rsidR="00EE5ABB">
        <w:rPr>
          <w:rFonts w:asciiTheme="minorHAnsi" w:eastAsia="Times New Roman" w:hAnsiTheme="minorHAnsi" w:cstheme="minorHAnsi"/>
        </w:rPr>
        <w:t xml:space="preserve">Bear </w:t>
      </w:r>
      <w:r w:rsidRPr="00565EEE">
        <w:rPr>
          <w:rFonts w:asciiTheme="minorHAnsi" w:eastAsia="Times New Roman" w:hAnsiTheme="minorHAnsi" w:cstheme="minorHAnsi"/>
        </w:rPr>
        <w:t>Lane to one-way traffic to create additional parking. DOT approval for these plans was granted the prior year. This project is estimated at $62,000. Town Manager Owens also noted that insurance proceeds for a separate repair at that location were received, and that the related bollard and paver restoration work is expected to be completed before June 30th, with formal action to receive and reallocate those funds planned for the June 1st regular meeting.</w:t>
      </w:r>
    </w:p>
    <w:p w14:paraId="16498174" w14:textId="77777777" w:rsidR="00565EEE" w:rsidRPr="00565EEE" w:rsidRDefault="00565EEE" w:rsidP="00E952AD">
      <w:pPr>
        <w:pStyle w:val="ListParagraph"/>
        <w:numPr>
          <w:ilvl w:val="0"/>
          <w:numId w:val="9"/>
        </w:numPr>
        <w:rPr>
          <w:rFonts w:asciiTheme="minorHAnsi" w:eastAsia="Times New Roman" w:hAnsiTheme="minorHAnsi" w:cstheme="minorHAnsi"/>
        </w:rPr>
      </w:pPr>
      <w:r w:rsidRPr="00565EEE">
        <w:rPr>
          <w:rFonts w:asciiTheme="minorHAnsi" w:eastAsia="Times New Roman" w:hAnsiTheme="minorHAnsi" w:cstheme="minorHAnsi"/>
          <w:b/>
          <w:bCs/>
        </w:rPr>
        <w:t>Expanded parking and connecting sidewalk at Sunnyside Park</w:t>
      </w:r>
      <w:r w:rsidRPr="00565EEE">
        <w:rPr>
          <w:rFonts w:asciiTheme="minorHAnsi" w:eastAsia="Times New Roman" w:hAnsiTheme="minorHAnsi" w:cstheme="minorHAnsi"/>
        </w:rPr>
        <w:t xml:space="preserve"> — 65 spaces (reduced from an originally planned 68) to support the inclusive play area, restrooms, and potential future events such as outdoor concerts. This project, including necessary curbing and drainage work, is estimated at $240,000.</w:t>
      </w:r>
    </w:p>
    <w:p w14:paraId="1CF7FB4F" w14:textId="54C9A928" w:rsidR="00565EEE" w:rsidRPr="00565EEE" w:rsidRDefault="00565EEE" w:rsidP="00E952AD">
      <w:pPr>
        <w:pStyle w:val="ListParagraph"/>
        <w:numPr>
          <w:ilvl w:val="0"/>
          <w:numId w:val="9"/>
        </w:numPr>
        <w:rPr>
          <w:rFonts w:asciiTheme="minorHAnsi" w:eastAsia="Times New Roman" w:hAnsiTheme="minorHAnsi" w:cstheme="minorHAnsi"/>
        </w:rPr>
      </w:pPr>
      <w:r w:rsidRPr="00565EEE">
        <w:rPr>
          <w:rFonts w:asciiTheme="minorHAnsi" w:eastAsia="Times New Roman" w:hAnsiTheme="minorHAnsi" w:cstheme="minorHAnsi"/>
          <w:b/>
          <w:bCs/>
        </w:rPr>
        <w:t>Resurfacing of VanR</w:t>
      </w:r>
      <w:r w:rsidR="00E952AD">
        <w:rPr>
          <w:rFonts w:asciiTheme="minorHAnsi" w:eastAsia="Times New Roman" w:hAnsiTheme="minorHAnsi" w:cstheme="minorHAnsi"/>
          <w:b/>
          <w:bCs/>
        </w:rPr>
        <w:t>a</w:t>
      </w:r>
      <w:r w:rsidRPr="00565EEE">
        <w:rPr>
          <w:rFonts w:asciiTheme="minorHAnsi" w:eastAsia="Times New Roman" w:hAnsiTheme="minorHAnsi" w:cstheme="minorHAnsi"/>
          <w:b/>
          <w:bCs/>
        </w:rPr>
        <w:t>alt</w:t>
      </w:r>
      <w:r w:rsidR="00E952AD">
        <w:rPr>
          <w:rFonts w:asciiTheme="minorHAnsi" w:eastAsia="Times New Roman" w:hAnsiTheme="minorHAnsi" w:cstheme="minorHAnsi"/>
          <w:b/>
          <w:bCs/>
        </w:rPr>
        <w:t>,</w:t>
      </w:r>
      <w:r w:rsidRPr="00565EEE">
        <w:rPr>
          <w:rFonts w:asciiTheme="minorHAnsi" w:eastAsia="Times New Roman" w:hAnsiTheme="minorHAnsi" w:cstheme="minorHAnsi"/>
          <w:b/>
          <w:bCs/>
        </w:rPr>
        <w:t xml:space="preserve"> Hillside and Cherry Street</w:t>
      </w:r>
      <w:r w:rsidRPr="00565EEE">
        <w:rPr>
          <w:rFonts w:asciiTheme="minorHAnsi" w:eastAsia="Times New Roman" w:hAnsiTheme="minorHAnsi" w:cstheme="minorHAnsi"/>
        </w:rPr>
        <w:t xml:space="preserve"> — coordinated with a planned waterline project in the same area, estimated at $165,000.</w:t>
      </w:r>
    </w:p>
    <w:p w14:paraId="7070DA11" w14:textId="77777777" w:rsidR="00565EEE" w:rsidRDefault="00565EEE" w:rsidP="00E952AD">
      <w:pPr>
        <w:pStyle w:val="ListParagraph"/>
        <w:numPr>
          <w:ilvl w:val="0"/>
          <w:numId w:val="9"/>
        </w:numPr>
        <w:rPr>
          <w:rFonts w:asciiTheme="minorHAnsi" w:eastAsia="Times New Roman" w:hAnsiTheme="minorHAnsi" w:cstheme="minorHAnsi"/>
        </w:rPr>
      </w:pPr>
      <w:r w:rsidRPr="00565EEE">
        <w:rPr>
          <w:rFonts w:asciiTheme="minorHAnsi" w:eastAsia="Times New Roman" w:hAnsiTheme="minorHAnsi" w:cstheme="minorHAnsi"/>
          <w:b/>
          <w:bCs/>
        </w:rPr>
        <w:t>Resurfacing and striping of two public parking areas on Palmer Street and the lower Town Hall parking area</w:t>
      </w:r>
      <w:r w:rsidRPr="00565EEE">
        <w:rPr>
          <w:rFonts w:asciiTheme="minorHAnsi" w:eastAsia="Times New Roman" w:hAnsiTheme="minorHAnsi" w:cstheme="minorHAnsi"/>
        </w:rPr>
        <w:t>, estimated at $185,000.</w:t>
      </w:r>
    </w:p>
    <w:p w14:paraId="7F34EE1E" w14:textId="77777777" w:rsidR="00565EEE" w:rsidRPr="00565EEE" w:rsidRDefault="00565EEE" w:rsidP="00565EEE">
      <w:pPr>
        <w:pStyle w:val="ListParagraph"/>
        <w:ind w:left="720" w:firstLine="0"/>
        <w:rPr>
          <w:rFonts w:asciiTheme="minorHAnsi" w:eastAsia="Times New Roman" w:hAnsiTheme="minorHAnsi" w:cstheme="minorHAnsi"/>
        </w:rPr>
      </w:pPr>
    </w:p>
    <w:p w14:paraId="346AAC3F" w14:textId="142F0C4F" w:rsidR="00565EEE" w:rsidRDefault="00565EEE" w:rsidP="00565EEE">
      <w:pPr>
        <w:pStyle w:val="ListParagraph"/>
        <w:ind w:left="410" w:hanging="50"/>
        <w:rPr>
          <w:rFonts w:asciiTheme="minorHAnsi" w:eastAsia="Times New Roman" w:hAnsiTheme="minorHAnsi" w:cstheme="minorHAnsi"/>
        </w:rPr>
      </w:pPr>
      <w:r w:rsidRPr="00565EEE">
        <w:rPr>
          <w:rFonts w:asciiTheme="minorHAnsi" w:eastAsia="Times New Roman" w:hAnsiTheme="minorHAnsi" w:cstheme="minorHAnsi"/>
        </w:rPr>
        <w:t>The total for all paving and infrastructure projects is $817,000, which Town Manager Owens noted is close to the original conceptual estimate of $1,000,000. She emphasized that the projects collectively benefit the east, west, and central portions of town. Finance Director Sarah Bishop confirmed that after these expenditures, approximately $1,000,000 in excess fund balance would still remain to be spent down in accordance with the Town's fund balance policy, noting that figure will be updated following the audit.</w:t>
      </w:r>
    </w:p>
    <w:p w14:paraId="0D5FF13B" w14:textId="77777777" w:rsidR="00565EEE" w:rsidRPr="00565EEE" w:rsidRDefault="00565EEE" w:rsidP="00565EEE">
      <w:pPr>
        <w:pStyle w:val="ListParagraph"/>
        <w:ind w:left="410" w:hanging="50"/>
        <w:rPr>
          <w:rFonts w:asciiTheme="minorHAnsi" w:eastAsia="Times New Roman" w:hAnsiTheme="minorHAnsi" w:cstheme="minorHAnsi"/>
        </w:rPr>
      </w:pPr>
    </w:p>
    <w:p w14:paraId="7B5EC047" w14:textId="2615277B" w:rsidR="00565EEE" w:rsidRDefault="00311129" w:rsidP="00565EEE">
      <w:pPr>
        <w:pStyle w:val="ListParagraph"/>
        <w:ind w:left="410" w:hanging="50"/>
        <w:rPr>
          <w:rFonts w:asciiTheme="minorHAnsi" w:eastAsia="Times New Roman" w:hAnsiTheme="minorHAnsi" w:cstheme="minorHAnsi"/>
        </w:rPr>
      </w:pPr>
      <w:r>
        <w:rPr>
          <w:rFonts w:asciiTheme="minorHAnsi" w:eastAsia="Times New Roman" w:hAnsiTheme="minorHAnsi" w:cstheme="minorHAnsi"/>
        </w:rPr>
        <w:t>Town Manager Owens also</w:t>
      </w:r>
      <w:r w:rsidR="00565EEE" w:rsidRPr="00565EEE">
        <w:rPr>
          <w:rFonts w:asciiTheme="minorHAnsi" w:eastAsia="Times New Roman" w:hAnsiTheme="minorHAnsi" w:cstheme="minorHAnsi"/>
        </w:rPr>
        <w:t xml:space="preserve"> noted that a pavement condition survey by a third-party firm has been included in the </w:t>
      </w:r>
      <w:r w:rsidR="00A7443D">
        <w:rPr>
          <w:rFonts w:asciiTheme="minorHAnsi" w:eastAsia="Times New Roman" w:hAnsiTheme="minorHAnsi" w:cstheme="minorHAnsi"/>
        </w:rPr>
        <w:t>Streets Department</w:t>
      </w:r>
      <w:r w:rsidR="00565EEE" w:rsidRPr="00565EEE">
        <w:rPr>
          <w:rFonts w:asciiTheme="minorHAnsi" w:eastAsia="Times New Roman" w:hAnsiTheme="minorHAnsi" w:cstheme="minorHAnsi"/>
        </w:rPr>
        <w:t xml:space="preserve"> budget, which will assess all town-owned streets and support the development of a five-year Capital Improvement Plan (CIP) for street maintenance.</w:t>
      </w:r>
    </w:p>
    <w:p w14:paraId="493BB1C1" w14:textId="77777777" w:rsidR="00565EEE" w:rsidRPr="00565EEE" w:rsidRDefault="00565EEE" w:rsidP="00565EEE">
      <w:pPr>
        <w:pStyle w:val="ListParagraph"/>
        <w:ind w:left="410" w:hanging="50"/>
        <w:rPr>
          <w:rFonts w:asciiTheme="minorHAnsi" w:eastAsia="Times New Roman" w:hAnsiTheme="minorHAnsi" w:cstheme="minorHAnsi"/>
        </w:rPr>
      </w:pPr>
    </w:p>
    <w:p w14:paraId="7D036A5C" w14:textId="77777777" w:rsidR="00565EEE" w:rsidRPr="00565EEE" w:rsidRDefault="00565EEE" w:rsidP="00E952AD">
      <w:pPr>
        <w:pStyle w:val="ListParagraph"/>
        <w:ind w:left="410" w:hanging="50"/>
        <w:rPr>
          <w:rFonts w:asciiTheme="minorHAnsi" w:eastAsia="Times New Roman" w:hAnsiTheme="minorHAnsi" w:cstheme="minorHAnsi"/>
          <w:u w:val="single"/>
        </w:rPr>
      </w:pPr>
      <w:r w:rsidRPr="00565EEE">
        <w:rPr>
          <w:rFonts w:asciiTheme="minorHAnsi" w:eastAsia="Times New Roman" w:hAnsiTheme="minorHAnsi" w:cstheme="minorHAnsi"/>
          <w:u w:val="single"/>
        </w:rPr>
        <w:t>Holiday Décor Replacement</w:t>
      </w:r>
    </w:p>
    <w:p w14:paraId="07145452" w14:textId="77777777" w:rsidR="00565EEE" w:rsidRDefault="00565EEE" w:rsidP="00565EEE">
      <w:pPr>
        <w:pStyle w:val="ListParagraph"/>
        <w:ind w:left="410" w:firstLine="0"/>
        <w:rPr>
          <w:rFonts w:asciiTheme="minorHAnsi" w:eastAsia="Times New Roman" w:hAnsiTheme="minorHAnsi" w:cstheme="minorHAnsi"/>
        </w:rPr>
      </w:pPr>
      <w:r w:rsidRPr="00565EEE">
        <w:rPr>
          <w:rFonts w:asciiTheme="minorHAnsi" w:eastAsia="Times New Roman" w:hAnsiTheme="minorHAnsi" w:cstheme="minorHAnsi"/>
        </w:rPr>
        <w:t>Town Manager Owens presented a proposal to replace the Town's 48 existing pole-mounted snowflakes with new LED-style units featuring fully encased rope lighting. She noted the current snowflakes were purchased used from another municipality and have reached the end of their practical service life. The new LED units carry a minimum 10-year lifespan, require no bulb replacement, are physically lighter, and will reduce energy costs. Staff time currently spent on bulb maintenance each season was also cited as a factor. The existing snowflakes could continue to be used in the roundabouts, on the gazebo square, and in other areas as the Town expands seasonal décor coverage.</w:t>
      </w:r>
    </w:p>
    <w:p w14:paraId="4F4633DF" w14:textId="77777777" w:rsidR="00565EEE" w:rsidRPr="00565EEE" w:rsidRDefault="00565EEE" w:rsidP="00565EEE">
      <w:pPr>
        <w:pStyle w:val="ListParagraph"/>
        <w:ind w:left="410" w:firstLine="0"/>
        <w:rPr>
          <w:rFonts w:asciiTheme="minorHAnsi" w:eastAsia="Times New Roman" w:hAnsiTheme="minorHAnsi" w:cstheme="minorHAnsi"/>
        </w:rPr>
      </w:pPr>
    </w:p>
    <w:p w14:paraId="64E3E8AF" w14:textId="348793A9" w:rsidR="00565EEE" w:rsidRDefault="007A416F" w:rsidP="00565EEE">
      <w:pPr>
        <w:pStyle w:val="ListParagraph"/>
        <w:ind w:left="410" w:firstLine="0"/>
        <w:rPr>
          <w:rFonts w:asciiTheme="minorHAnsi" w:eastAsia="Times New Roman" w:hAnsiTheme="minorHAnsi" w:cstheme="minorHAnsi"/>
        </w:rPr>
      </w:pPr>
      <w:r>
        <w:rPr>
          <w:rFonts w:asciiTheme="minorHAnsi" w:eastAsia="Times New Roman" w:hAnsiTheme="minorHAnsi" w:cstheme="minorHAnsi"/>
        </w:rPr>
        <w:t xml:space="preserve">Town </w:t>
      </w:r>
      <w:r w:rsidR="00565EEE" w:rsidRPr="00565EEE">
        <w:rPr>
          <w:rFonts w:asciiTheme="minorHAnsi" w:eastAsia="Times New Roman" w:hAnsiTheme="minorHAnsi" w:cstheme="minorHAnsi"/>
        </w:rPr>
        <w:t xml:space="preserve">Council reached consensus to include both the paving and infrastructure projects and the holiday décor replacement in the proposed budget as fund balance appropriations, to be formally approved </w:t>
      </w:r>
      <w:r w:rsidR="00A7443D">
        <w:rPr>
          <w:rFonts w:asciiTheme="minorHAnsi" w:eastAsia="Times New Roman" w:hAnsiTheme="minorHAnsi" w:cstheme="minorHAnsi"/>
        </w:rPr>
        <w:t xml:space="preserve">as part of the budget </w:t>
      </w:r>
      <w:r w:rsidR="00565EEE" w:rsidRPr="00565EEE">
        <w:rPr>
          <w:rFonts w:asciiTheme="minorHAnsi" w:eastAsia="Times New Roman" w:hAnsiTheme="minorHAnsi" w:cstheme="minorHAnsi"/>
        </w:rPr>
        <w:t>at the June 1st regular meeting.</w:t>
      </w:r>
    </w:p>
    <w:p w14:paraId="465EF818" w14:textId="77777777" w:rsidR="007A416F" w:rsidRPr="00565EEE" w:rsidRDefault="007A416F" w:rsidP="00565EEE">
      <w:pPr>
        <w:pStyle w:val="ListParagraph"/>
        <w:ind w:left="410" w:firstLine="0"/>
        <w:rPr>
          <w:rFonts w:asciiTheme="minorHAnsi" w:eastAsia="Times New Roman" w:hAnsiTheme="minorHAnsi" w:cstheme="minorHAnsi"/>
        </w:rPr>
      </w:pPr>
    </w:p>
    <w:p w14:paraId="5A815354" w14:textId="3E960367" w:rsidR="00565EEE" w:rsidRDefault="007A416F" w:rsidP="00565EEE">
      <w:pPr>
        <w:pStyle w:val="ListParagraph"/>
        <w:ind w:left="410" w:firstLine="0"/>
        <w:rPr>
          <w:rFonts w:asciiTheme="minorHAnsi" w:eastAsia="Times New Roman" w:hAnsiTheme="minorHAnsi" w:cstheme="minorHAnsi"/>
        </w:rPr>
      </w:pPr>
      <w:r>
        <w:rPr>
          <w:rFonts w:asciiTheme="minorHAnsi" w:eastAsia="Times New Roman" w:hAnsiTheme="minorHAnsi" w:cstheme="minorHAnsi"/>
        </w:rPr>
        <w:lastRenderedPageBreak/>
        <w:t xml:space="preserve">Council Member Robbie Tompa </w:t>
      </w:r>
      <w:r w:rsidR="00565EEE" w:rsidRPr="00565EEE">
        <w:rPr>
          <w:rFonts w:asciiTheme="minorHAnsi" w:eastAsia="Times New Roman" w:hAnsiTheme="minorHAnsi" w:cstheme="minorHAnsi"/>
        </w:rPr>
        <w:t xml:space="preserve">revisited the concept of establishing a revolving loan fund for economic development, which had been discussed </w:t>
      </w:r>
      <w:r w:rsidR="00565EEE">
        <w:rPr>
          <w:rFonts w:asciiTheme="minorHAnsi" w:eastAsia="Times New Roman" w:hAnsiTheme="minorHAnsi" w:cstheme="minorHAnsi"/>
        </w:rPr>
        <w:t>during the Town Council Retreat.</w:t>
      </w:r>
      <w:r w:rsidR="00565EEE" w:rsidRPr="00565EEE">
        <w:rPr>
          <w:rFonts w:asciiTheme="minorHAnsi" w:eastAsia="Times New Roman" w:hAnsiTheme="minorHAnsi" w:cstheme="minorHAnsi"/>
        </w:rPr>
        <w:t xml:space="preserve"> Council Member Joe Collins expressed reservations about the administrative and legal complexity of managing such a fund at the Town's scale, noting the volume of legal work involved regardless of loan size. Vice Mayor Mike Lewis acknowledged those concerns but urged </w:t>
      </w:r>
      <w:r>
        <w:rPr>
          <w:rFonts w:asciiTheme="minorHAnsi" w:eastAsia="Times New Roman" w:hAnsiTheme="minorHAnsi" w:cstheme="minorHAnsi"/>
        </w:rPr>
        <w:t>Town</w:t>
      </w:r>
      <w:r w:rsidR="00565EEE" w:rsidRPr="00565EEE">
        <w:rPr>
          <w:rFonts w:asciiTheme="minorHAnsi" w:eastAsia="Times New Roman" w:hAnsiTheme="minorHAnsi" w:cstheme="minorHAnsi"/>
        </w:rPr>
        <w:t xml:space="preserve"> Council not to abandon the concept, suggesting the current fiscal year be used to complete research</w:t>
      </w:r>
      <w:r w:rsidR="00565EEE">
        <w:rPr>
          <w:rFonts w:asciiTheme="minorHAnsi" w:eastAsia="Times New Roman" w:hAnsiTheme="minorHAnsi" w:cstheme="minorHAnsi"/>
        </w:rPr>
        <w:t xml:space="preserve">. </w:t>
      </w:r>
      <w:r w:rsidR="00565EEE" w:rsidRPr="00565EEE">
        <w:rPr>
          <w:rFonts w:asciiTheme="minorHAnsi" w:eastAsia="Times New Roman" w:hAnsiTheme="minorHAnsi" w:cstheme="minorHAnsi"/>
        </w:rPr>
        <w:t>Town Manager Owens confirmed that $60,000 for economic development incentives is included in the current proposed budget, and noted that a mid-year budget amendment using fund balance remains an option if the administrative framework is established sooner than expected</w:t>
      </w:r>
      <w:r w:rsidR="00565EEE">
        <w:rPr>
          <w:rFonts w:asciiTheme="minorHAnsi" w:eastAsia="Times New Roman" w:hAnsiTheme="minorHAnsi" w:cstheme="minorHAnsi"/>
        </w:rPr>
        <w:t>.</w:t>
      </w:r>
    </w:p>
    <w:p w14:paraId="055A77D9" w14:textId="77777777" w:rsidR="00565EEE" w:rsidRPr="00565EEE" w:rsidRDefault="00565EEE" w:rsidP="00565EEE">
      <w:pPr>
        <w:pStyle w:val="ListParagraph"/>
        <w:ind w:left="410" w:firstLine="0"/>
        <w:rPr>
          <w:rFonts w:asciiTheme="minorHAnsi" w:eastAsia="Times New Roman" w:hAnsiTheme="minorHAnsi" w:cstheme="minorHAnsi"/>
        </w:rPr>
      </w:pPr>
    </w:p>
    <w:p w14:paraId="2E66A0A6" w14:textId="2CE9331A" w:rsidR="00565EEE" w:rsidRDefault="00565EEE" w:rsidP="00565EEE">
      <w:pPr>
        <w:pStyle w:val="ListParagraph"/>
        <w:ind w:left="410" w:firstLine="0"/>
        <w:rPr>
          <w:rFonts w:asciiTheme="minorHAnsi" w:eastAsia="Times New Roman" w:hAnsiTheme="minorHAnsi" w:cstheme="minorHAnsi"/>
        </w:rPr>
      </w:pPr>
      <w:r w:rsidRPr="00565EEE">
        <w:rPr>
          <w:rFonts w:asciiTheme="minorHAnsi" w:eastAsia="Times New Roman" w:hAnsiTheme="minorHAnsi" w:cstheme="minorHAnsi"/>
        </w:rPr>
        <w:t xml:space="preserve">Council Member Collins also noted that the potential state privatization of ABC stores introduces uncertainty </w:t>
      </w:r>
      <w:r>
        <w:rPr>
          <w:rFonts w:asciiTheme="minorHAnsi" w:eastAsia="Times New Roman" w:hAnsiTheme="minorHAnsi" w:cstheme="minorHAnsi"/>
        </w:rPr>
        <w:t>and recommends no</w:t>
      </w:r>
      <w:r w:rsidRPr="00565EEE">
        <w:rPr>
          <w:rFonts w:asciiTheme="minorHAnsi" w:eastAsia="Times New Roman" w:hAnsiTheme="minorHAnsi" w:cstheme="minorHAnsi"/>
        </w:rPr>
        <w:t>t investing heavily in a new ABC store location at this time.</w:t>
      </w:r>
    </w:p>
    <w:p w14:paraId="6FB59D55" w14:textId="77777777" w:rsidR="00565EEE" w:rsidRPr="00565EEE" w:rsidRDefault="00565EEE" w:rsidP="00565EEE">
      <w:pPr>
        <w:pStyle w:val="ListParagraph"/>
        <w:ind w:left="410" w:firstLine="0"/>
        <w:rPr>
          <w:rFonts w:asciiTheme="minorHAnsi" w:eastAsia="Times New Roman" w:hAnsiTheme="minorHAnsi" w:cstheme="minorHAnsi"/>
        </w:rPr>
      </w:pPr>
    </w:p>
    <w:p w14:paraId="322DBFB2" w14:textId="28B55731" w:rsidR="00565EEE" w:rsidRDefault="00565EEE" w:rsidP="00565EEE">
      <w:pPr>
        <w:pStyle w:val="ListParagraph"/>
        <w:ind w:left="410" w:firstLine="0"/>
        <w:rPr>
          <w:rFonts w:asciiTheme="minorHAnsi" w:eastAsia="Times New Roman" w:hAnsiTheme="minorHAnsi" w:cstheme="minorHAnsi"/>
        </w:rPr>
      </w:pPr>
      <w:r w:rsidRPr="00565EEE">
        <w:rPr>
          <w:rFonts w:asciiTheme="minorHAnsi" w:eastAsia="Times New Roman" w:hAnsiTheme="minorHAnsi" w:cstheme="minorHAnsi"/>
        </w:rPr>
        <w:t xml:space="preserve">Town Manager Owens confirmed the next steps: the budget will be revised to reflect Council direction, a bound copy will be distributed </w:t>
      </w:r>
      <w:r w:rsidR="00A7443D">
        <w:rPr>
          <w:rFonts w:asciiTheme="minorHAnsi" w:eastAsia="Times New Roman" w:hAnsiTheme="minorHAnsi" w:cstheme="minorHAnsi"/>
        </w:rPr>
        <w:t>at t</w:t>
      </w:r>
      <w:r w:rsidRPr="00565EEE">
        <w:rPr>
          <w:rFonts w:asciiTheme="minorHAnsi" w:eastAsia="Times New Roman" w:hAnsiTheme="minorHAnsi" w:cstheme="minorHAnsi"/>
        </w:rPr>
        <w:t>he June 1st regular meeting, and a formal budget presentation will precede the public hearing at that meeting.</w:t>
      </w:r>
      <w:r w:rsidR="000C37AC">
        <w:rPr>
          <w:rFonts w:asciiTheme="minorHAnsi" w:eastAsia="Times New Roman" w:hAnsiTheme="minorHAnsi" w:cstheme="minorHAnsi"/>
        </w:rPr>
        <w:t xml:space="preserve"> Town</w:t>
      </w:r>
      <w:r w:rsidRPr="00565EEE">
        <w:rPr>
          <w:rFonts w:asciiTheme="minorHAnsi" w:eastAsia="Times New Roman" w:hAnsiTheme="minorHAnsi" w:cstheme="minorHAnsi"/>
        </w:rPr>
        <w:t xml:space="preserve"> Council will then have the option to adopt the budget or schedule an additional work session.</w:t>
      </w:r>
    </w:p>
    <w:p w14:paraId="627607AC" w14:textId="77777777" w:rsidR="00565EEE" w:rsidRPr="00565EEE" w:rsidRDefault="00565EEE" w:rsidP="00565EEE">
      <w:pPr>
        <w:pStyle w:val="ListParagraph"/>
        <w:ind w:left="410" w:firstLine="0"/>
        <w:rPr>
          <w:rFonts w:asciiTheme="minorHAnsi" w:eastAsia="Times New Roman" w:hAnsiTheme="minorHAnsi" w:cstheme="minorHAnsi"/>
        </w:rPr>
      </w:pPr>
    </w:p>
    <w:p w14:paraId="201FDCC4" w14:textId="77777777" w:rsidR="00565EEE" w:rsidRPr="00565EEE" w:rsidRDefault="00565EEE" w:rsidP="00565EEE">
      <w:pPr>
        <w:pStyle w:val="ListParagraph"/>
        <w:ind w:left="410" w:firstLine="0"/>
        <w:rPr>
          <w:rFonts w:asciiTheme="minorHAnsi" w:eastAsia="Times New Roman" w:hAnsiTheme="minorHAnsi" w:cstheme="minorHAnsi"/>
        </w:rPr>
      </w:pPr>
      <w:r w:rsidRPr="00565EEE">
        <w:rPr>
          <w:rFonts w:asciiTheme="minorHAnsi" w:eastAsia="Times New Roman" w:hAnsiTheme="minorHAnsi" w:cstheme="minorHAnsi"/>
        </w:rPr>
        <w:t>Council Member Rita Salain raised the suggestion of posting signage at paving project sites to inform the public that the work is being performed by the Town of Franklin, noting that residents often cannot distinguish between town, county, and state road projects. Mayor Guffey and others agreed this would be a worthwhile public communication effort, and Town Manager Owens noted that press releases are typically issued in advance of paving work but that physical signage could add further visibility.</w:t>
      </w:r>
    </w:p>
    <w:p w14:paraId="5E9DD0E7" w14:textId="77777777" w:rsidR="001E6DF2" w:rsidRDefault="001E6DF2" w:rsidP="001E6DF2">
      <w:pPr>
        <w:pStyle w:val="BodyText"/>
        <w:ind w:right="114"/>
        <w:jc w:val="both"/>
      </w:pPr>
    </w:p>
    <w:p w14:paraId="14240920" w14:textId="670FA79B" w:rsidR="005E310C" w:rsidRPr="005E310C" w:rsidRDefault="005E310C" w:rsidP="001E6DF2">
      <w:pPr>
        <w:pStyle w:val="BodyText"/>
        <w:ind w:right="114"/>
        <w:jc w:val="both"/>
        <w:rPr>
          <w:b/>
          <w:bCs/>
        </w:rPr>
      </w:pPr>
      <w:r w:rsidRPr="005E310C">
        <w:rPr>
          <w:b/>
          <w:bCs/>
        </w:rPr>
        <w:t>ADJOURN</w:t>
      </w:r>
    </w:p>
    <w:p w14:paraId="6DD27910" w14:textId="77777777" w:rsidR="00565EEE" w:rsidRDefault="00565EEE" w:rsidP="00565EEE">
      <w:pPr>
        <w:ind w:left="720"/>
        <w:rPr>
          <w:rFonts w:cstheme="minorHAnsi"/>
          <w:b/>
          <w:bCs/>
          <w:i/>
          <w:iCs/>
        </w:rPr>
      </w:pPr>
    </w:p>
    <w:p w14:paraId="4CCC83B9" w14:textId="0643B063" w:rsidR="00565EEE" w:rsidRDefault="00565EEE" w:rsidP="00565EEE">
      <w:pPr>
        <w:ind w:left="720"/>
        <w:rPr>
          <w:rFonts w:cstheme="minorHAnsi"/>
        </w:rPr>
      </w:pPr>
      <w:r>
        <w:rPr>
          <w:rFonts w:cstheme="minorHAnsi"/>
          <w:b/>
          <w:bCs/>
          <w:i/>
          <w:iCs/>
        </w:rPr>
        <w:t xml:space="preserve">Council Member Joe Collins </w:t>
      </w:r>
      <w:r w:rsidRPr="003230BC">
        <w:rPr>
          <w:rFonts w:cstheme="minorHAnsi"/>
          <w:b/>
          <w:bCs/>
          <w:i/>
          <w:iCs/>
        </w:rPr>
        <w:t xml:space="preserve">made a motion, seconded by </w:t>
      </w:r>
      <w:r>
        <w:rPr>
          <w:rFonts w:cstheme="minorHAnsi"/>
          <w:b/>
          <w:bCs/>
          <w:i/>
          <w:iCs/>
        </w:rPr>
        <w:t xml:space="preserve">Council Member Travis Higdon </w:t>
      </w:r>
      <w:r w:rsidRPr="003230BC">
        <w:rPr>
          <w:rFonts w:cstheme="minorHAnsi"/>
          <w:b/>
          <w:bCs/>
          <w:i/>
          <w:iCs/>
        </w:rPr>
        <w:t xml:space="preserve">to adjourn the meeting at </w:t>
      </w:r>
      <w:r>
        <w:rPr>
          <w:rFonts w:cstheme="minorHAnsi"/>
          <w:b/>
          <w:bCs/>
          <w:i/>
          <w:iCs/>
        </w:rPr>
        <w:t xml:space="preserve">7:48 </w:t>
      </w:r>
      <w:r w:rsidRPr="003230BC">
        <w:rPr>
          <w:rFonts w:cstheme="minorHAnsi"/>
          <w:b/>
          <w:bCs/>
          <w:i/>
          <w:iCs/>
        </w:rPr>
        <w:t xml:space="preserve">p.m. </w:t>
      </w:r>
      <w:r>
        <w:rPr>
          <w:rFonts w:cstheme="minorHAnsi"/>
          <w:b/>
          <w:bCs/>
          <w:i/>
          <w:iCs/>
        </w:rPr>
        <w:t>The m</w:t>
      </w:r>
      <w:r w:rsidRPr="003230BC">
        <w:rPr>
          <w:rFonts w:cstheme="minorHAnsi"/>
          <w:b/>
          <w:bCs/>
          <w:i/>
          <w:iCs/>
        </w:rPr>
        <w:t>otion carried</w:t>
      </w:r>
      <w:r>
        <w:rPr>
          <w:rFonts w:cstheme="minorHAnsi"/>
          <w:b/>
          <w:bCs/>
          <w:i/>
          <w:iCs/>
        </w:rPr>
        <w:t xml:space="preserve"> unanimously</w:t>
      </w:r>
      <w:r w:rsidRPr="003230BC">
        <w:rPr>
          <w:rFonts w:cstheme="minorHAnsi"/>
          <w:b/>
          <w:bCs/>
          <w:i/>
          <w:iCs/>
        </w:rPr>
        <w:t xml:space="preserve">. Vote: </w:t>
      </w:r>
      <w:r>
        <w:rPr>
          <w:rFonts w:cstheme="minorHAnsi"/>
          <w:b/>
          <w:bCs/>
          <w:i/>
          <w:iCs/>
        </w:rPr>
        <w:t>5-0.</w:t>
      </w:r>
    </w:p>
    <w:p w14:paraId="3F6625FF" w14:textId="77777777" w:rsidR="00565EEE" w:rsidRDefault="00565EEE" w:rsidP="00565EEE">
      <w:pPr>
        <w:pStyle w:val="Heading2"/>
        <w:spacing w:line="259" w:lineRule="auto"/>
        <w:ind w:left="0"/>
      </w:pPr>
    </w:p>
    <w:p w14:paraId="1AC76499" w14:textId="77777777" w:rsidR="00C334C3" w:rsidRDefault="00C334C3">
      <w:pPr>
        <w:pStyle w:val="BodyText"/>
        <w:rPr>
          <w:b/>
          <w:i/>
          <w:sz w:val="20"/>
        </w:rPr>
      </w:pPr>
    </w:p>
    <w:p w14:paraId="6E6B0CBC" w14:textId="77777777" w:rsidR="00C334C3" w:rsidRDefault="00C334C3">
      <w:pPr>
        <w:pStyle w:val="BodyText"/>
        <w:rPr>
          <w:b/>
          <w:i/>
          <w:sz w:val="20"/>
        </w:rPr>
      </w:pPr>
    </w:p>
    <w:p w14:paraId="1BD46942" w14:textId="77777777" w:rsidR="00C334C3" w:rsidRDefault="000D1DA0">
      <w:pPr>
        <w:pStyle w:val="BodyText"/>
        <w:spacing w:before="11"/>
        <w:rPr>
          <w:b/>
          <w:i/>
          <w:sz w:val="12"/>
        </w:rPr>
      </w:pPr>
      <w:r>
        <w:rPr>
          <w:noProof/>
        </w:rPr>
        <mc:AlternateContent>
          <mc:Choice Requires="wps">
            <w:drawing>
              <wp:anchor distT="0" distB="0" distL="0" distR="0" simplePos="0" relativeHeight="487587840" behindDoc="1" locked="0" layoutInCell="1" allowOverlap="1" wp14:anchorId="10FBE227" wp14:editId="2A1FB348">
                <wp:simplePos x="0" y="0"/>
                <wp:positionH relativeFrom="page">
                  <wp:posOffset>4145915</wp:posOffset>
                </wp:positionH>
                <wp:positionV relativeFrom="paragraph">
                  <wp:posOffset>115570</wp:posOffset>
                </wp:positionV>
                <wp:extent cx="2712720" cy="127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2720" cy="1270"/>
                        </a:xfrm>
                        <a:custGeom>
                          <a:avLst/>
                          <a:gdLst>
                            <a:gd name="T0" fmla="+- 0 6529 6529"/>
                            <a:gd name="T1" fmla="*/ T0 w 4272"/>
                            <a:gd name="T2" fmla="+- 0 10801 6529"/>
                            <a:gd name="T3" fmla="*/ T2 w 4272"/>
                          </a:gdLst>
                          <a:ahLst/>
                          <a:cxnLst>
                            <a:cxn ang="0">
                              <a:pos x="T1" y="0"/>
                            </a:cxn>
                            <a:cxn ang="0">
                              <a:pos x="T3" y="0"/>
                            </a:cxn>
                          </a:cxnLst>
                          <a:rect l="0" t="0" r="r" b="b"/>
                          <a:pathLst>
                            <a:path w="4272">
                              <a:moveTo>
                                <a:pt x="0" y="0"/>
                              </a:moveTo>
                              <a:lnTo>
                                <a:pt x="427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9E18BB3" id="docshape2" o:spid="_x0000_s1026" style="position:absolute;margin-left:326.45pt;margin-top:9.1pt;width:213.6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" path="m,l4272,e" filled="f" strokeweight=".25292mm">
                <v:path arrowok="t" o:connecttype="custom" o:connectlocs="0,0;2712720,0" o:connectangles="0,0"/>
                <w10:wrap type="topAndBottom" anchorx="page"/>
              </v:shape>
            </w:pict>
          </mc:Fallback>
        </mc:AlternateContent>
      </w:r>
    </w:p>
    <w:p w14:paraId="3ED6BE40" w14:textId="08E9C432" w:rsidR="00C334C3" w:rsidRDefault="005E310C" w:rsidP="005E310C">
      <w:pPr>
        <w:tabs>
          <w:tab w:val="left" w:pos="224"/>
        </w:tabs>
        <w:spacing w:before="20"/>
        <w:ind w:left="99" w:right="113"/>
        <w:jc w:val="right"/>
      </w:pPr>
      <w:r>
        <w:tab/>
      </w:r>
      <w:r>
        <w:tab/>
      </w:r>
      <w:r>
        <w:tab/>
      </w:r>
      <w:r>
        <w:tab/>
      </w:r>
      <w:r>
        <w:tab/>
      </w:r>
      <w:r>
        <w:tab/>
      </w:r>
      <w:r>
        <w:tab/>
      </w:r>
      <w:r>
        <w:tab/>
      </w:r>
      <w:r>
        <w:tab/>
      </w:r>
      <w:r w:rsidR="00F5507A">
        <w:t>Stacy J. Guffey</w:t>
      </w:r>
      <w:r w:rsidR="00F7320D">
        <w:t>,</w:t>
      </w:r>
      <w:r w:rsidR="00F5507A">
        <w:t xml:space="preserve"> Vice</w:t>
      </w:r>
      <w:r w:rsidR="00F7320D" w:rsidRPr="005E310C">
        <w:rPr>
          <w:spacing w:val="-4"/>
        </w:rPr>
        <w:t xml:space="preserve"> Mayor</w:t>
      </w:r>
    </w:p>
    <w:p w14:paraId="4F4D7CB5" w14:textId="77777777" w:rsidR="00C334C3" w:rsidRDefault="00C334C3">
      <w:pPr>
        <w:pStyle w:val="BodyText"/>
        <w:rPr>
          <w:sz w:val="20"/>
        </w:rPr>
      </w:pPr>
    </w:p>
    <w:p w14:paraId="6AB61553" w14:textId="77777777" w:rsidR="00B02A61" w:rsidRDefault="00B02A61">
      <w:pPr>
        <w:pStyle w:val="BodyText"/>
        <w:rPr>
          <w:sz w:val="20"/>
        </w:rPr>
      </w:pPr>
    </w:p>
    <w:p w14:paraId="665D0EBB" w14:textId="77777777" w:rsidR="00C334C3" w:rsidRDefault="000D1DA0">
      <w:pPr>
        <w:pStyle w:val="BodyText"/>
        <w:spacing w:before="10"/>
        <w:rPr>
          <w:sz w:val="19"/>
        </w:rPr>
      </w:pPr>
      <w:r>
        <w:rPr>
          <w:noProof/>
        </w:rPr>
        <mc:AlternateContent>
          <mc:Choice Requires="wps">
            <w:drawing>
              <wp:anchor distT="0" distB="0" distL="0" distR="0" simplePos="0" relativeHeight="487588352" behindDoc="1" locked="0" layoutInCell="1" allowOverlap="1" wp14:anchorId="1D2DA514" wp14:editId="7B22B486">
                <wp:simplePos x="0" y="0"/>
                <wp:positionH relativeFrom="page">
                  <wp:posOffset>4145915</wp:posOffset>
                </wp:positionH>
                <wp:positionV relativeFrom="paragraph">
                  <wp:posOffset>169545</wp:posOffset>
                </wp:positionV>
                <wp:extent cx="2712720" cy="127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2720" cy="1270"/>
                        </a:xfrm>
                        <a:custGeom>
                          <a:avLst/>
                          <a:gdLst>
                            <a:gd name="T0" fmla="+- 0 6529 6529"/>
                            <a:gd name="T1" fmla="*/ T0 w 4272"/>
                            <a:gd name="T2" fmla="+- 0 10801 6529"/>
                            <a:gd name="T3" fmla="*/ T2 w 4272"/>
                          </a:gdLst>
                          <a:ahLst/>
                          <a:cxnLst>
                            <a:cxn ang="0">
                              <a:pos x="T1" y="0"/>
                            </a:cxn>
                            <a:cxn ang="0">
                              <a:pos x="T3" y="0"/>
                            </a:cxn>
                          </a:cxnLst>
                          <a:rect l="0" t="0" r="r" b="b"/>
                          <a:pathLst>
                            <a:path w="4272">
                              <a:moveTo>
                                <a:pt x="0" y="0"/>
                              </a:moveTo>
                              <a:lnTo>
                                <a:pt x="427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8661E05" id="docshape3" o:spid="_x0000_s1026" style="position:absolute;margin-left:326.45pt;margin-top:13.35pt;width:213.6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" path="m,l4272,e" filled="f" strokeweight=".25292mm">
                <v:path arrowok="t" o:connecttype="custom" o:connectlocs="0,0;2712720,0" o:connectangles="0,0"/>
                <w10:wrap type="topAndBottom" anchorx="page"/>
              </v:shape>
            </w:pict>
          </mc:Fallback>
        </mc:AlternateContent>
      </w:r>
    </w:p>
    <w:p w14:paraId="1B0B0642" w14:textId="77777777" w:rsidR="00C334C3" w:rsidRDefault="005E310C">
      <w:pPr>
        <w:pStyle w:val="BodyText"/>
        <w:spacing w:before="20"/>
        <w:ind w:right="113"/>
        <w:jc w:val="right"/>
      </w:pPr>
      <w:r>
        <w:t>Nicole Bradley, Town Clerk</w:t>
      </w:r>
    </w:p>
    <w:sectPr w:rsidR="00C334C3">
      <w:footerReference w:type="default" r:id="rId7"/>
      <w:pgSz w:w="12240" w:h="15840"/>
      <w:pgMar w:top="1400" w:right="1320" w:bottom="120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41A01" w14:textId="77777777" w:rsidR="005F2F23" w:rsidRDefault="005F2F23">
      <w:r>
        <w:separator/>
      </w:r>
    </w:p>
  </w:endnote>
  <w:endnote w:type="continuationSeparator" w:id="0">
    <w:p w14:paraId="07461B34" w14:textId="77777777" w:rsidR="005F2F23" w:rsidRDefault="005F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601E" w14:textId="77777777" w:rsidR="00C334C3" w:rsidRDefault="000D1DA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5FCFB05" wp14:editId="7536B865">
              <wp:simplePos x="0" y="0"/>
              <wp:positionH relativeFrom="page">
                <wp:posOffset>3813810</wp:posOffset>
              </wp:positionH>
              <wp:positionV relativeFrom="page">
                <wp:posOffset>9276080</wp:posOffset>
              </wp:positionV>
              <wp:extent cx="16002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CF9C5" w14:textId="77777777" w:rsidR="00C334C3" w:rsidRDefault="00F7320D">
                          <w:pPr>
                            <w:pStyle w:val="BodyText"/>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CFB05" id="_x0000_t202" coordsize="21600,21600" o:spt="202" path="m,l,21600r21600,l21600,xe">
              <v:stroke joinstyle="miter"/>
              <v:path gradientshapeok="t" o:connecttype="rect"/>
            </v:shapetype>
            <v:shape id="docshape1" o:spid="_x0000_s1026" type="#_x0000_t202" style="position:absolute;margin-left:300.3pt;margin-top:730.4pt;width:12.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" filled="f" stroked="f">
              <v:textbox inset="0,0,0,0">
                <w:txbxContent>
                  <w:p w14:paraId="4F4CF9C5" w14:textId="77777777" w:rsidR="00C334C3" w:rsidRDefault="00F7320D">
                    <w:pPr>
                      <w:pStyle w:val="BodyText"/>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327BA" w14:textId="77777777" w:rsidR="005F2F23" w:rsidRDefault="005F2F23">
      <w:r>
        <w:separator/>
      </w:r>
    </w:p>
  </w:footnote>
  <w:footnote w:type="continuationSeparator" w:id="0">
    <w:p w14:paraId="5D8EE035" w14:textId="77777777" w:rsidR="005F2F23" w:rsidRDefault="005F2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2C1E"/>
    <w:multiLevelType w:val="multilevel"/>
    <w:tmpl w:val="78B8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3168C"/>
    <w:multiLevelType w:val="hybridMultilevel"/>
    <w:tmpl w:val="DD8CD3CA"/>
    <w:lvl w:ilvl="0" w:tplc="99E44740">
      <w:start w:val="3"/>
      <w:numFmt w:val="upperLetter"/>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2" w15:restartNumberingAfterBreak="0">
    <w:nsid w:val="1DD416AB"/>
    <w:multiLevelType w:val="hybridMultilevel"/>
    <w:tmpl w:val="A704ACE8"/>
    <w:lvl w:ilvl="0" w:tplc="9216CFC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 w15:restartNumberingAfterBreak="0">
    <w:nsid w:val="23BA53D8"/>
    <w:multiLevelType w:val="hybridMultilevel"/>
    <w:tmpl w:val="68A2942E"/>
    <w:lvl w:ilvl="0" w:tplc="149E660C">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B2C27"/>
    <w:multiLevelType w:val="multilevel"/>
    <w:tmpl w:val="21B8F3D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4B6E2D"/>
    <w:multiLevelType w:val="hybridMultilevel"/>
    <w:tmpl w:val="FBB4E0D4"/>
    <w:lvl w:ilvl="0" w:tplc="CFAEFF92">
      <w:start w:val="1"/>
      <w:numFmt w:val="decimal"/>
      <w:lvlText w:val="%1."/>
      <w:lvlJc w:val="left"/>
      <w:pPr>
        <w:ind w:left="321" w:hanging="221"/>
      </w:pPr>
      <w:rPr>
        <w:rFonts w:ascii="Calibri" w:eastAsia="Calibri" w:hAnsi="Calibri" w:cs="Calibri" w:hint="default"/>
        <w:b/>
        <w:bCs/>
        <w:i w:val="0"/>
        <w:iCs w:val="0"/>
        <w:w w:val="100"/>
        <w:sz w:val="22"/>
        <w:szCs w:val="22"/>
        <w:lang w:val="en-US" w:eastAsia="en-US" w:bidi="ar-SA"/>
      </w:rPr>
    </w:lvl>
    <w:lvl w:ilvl="1" w:tplc="45040A18">
      <w:start w:val="1"/>
      <w:numFmt w:val="upperLetter"/>
      <w:lvlText w:val="%2."/>
      <w:lvlJc w:val="left"/>
      <w:pPr>
        <w:ind w:left="383" w:hanging="284"/>
        <w:jc w:val="right"/>
      </w:pPr>
      <w:rPr>
        <w:rFonts w:hint="default"/>
        <w:w w:val="100"/>
        <w:u w:val="single" w:color="000000"/>
        <w:lang w:val="en-US" w:eastAsia="en-US" w:bidi="ar-SA"/>
      </w:rPr>
    </w:lvl>
    <w:lvl w:ilvl="2" w:tplc="980A1CCC">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3" w:tplc="28942866">
      <w:numFmt w:val="bullet"/>
      <w:lvlText w:val="•"/>
      <w:lvlJc w:val="left"/>
      <w:pPr>
        <w:ind w:left="1915" w:hanging="360"/>
      </w:pPr>
      <w:rPr>
        <w:rFonts w:hint="default"/>
        <w:lang w:val="en-US" w:eastAsia="en-US" w:bidi="ar-SA"/>
      </w:rPr>
    </w:lvl>
    <w:lvl w:ilvl="4" w:tplc="1C9AA582">
      <w:numFmt w:val="bullet"/>
      <w:lvlText w:val="•"/>
      <w:lvlJc w:val="left"/>
      <w:pPr>
        <w:ind w:left="3010" w:hanging="360"/>
      </w:pPr>
      <w:rPr>
        <w:rFonts w:hint="default"/>
        <w:lang w:val="en-US" w:eastAsia="en-US" w:bidi="ar-SA"/>
      </w:rPr>
    </w:lvl>
    <w:lvl w:ilvl="5" w:tplc="E0B2926A">
      <w:numFmt w:val="bullet"/>
      <w:lvlText w:val="•"/>
      <w:lvlJc w:val="left"/>
      <w:pPr>
        <w:ind w:left="4105" w:hanging="360"/>
      </w:pPr>
      <w:rPr>
        <w:rFonts w:hint="default"/>
        <w:lang w:val="en-US" w:eastAsia="en-US" w:bidi="ar-SA"/>
      </w:rPr>
    </w:lvl>
    <w:lvl w:ilvl="6" w:tplc="751C4804">
      <w:numFmt w:val="bullet"/>
      <w:lvlText w:val="•"/>
      <w:lvlJc w:val="left"/>
      <w:pPr>
        <w:ind w:left="5200" w:hanging="360"/>
      </w:pPr>
      <w:rPr>
        <w:rFonts w:hint="default"/>
        <w:lang w:val="en-US" w:eastAsia="en-US" w:bidi="ar-SA"/>
      </w:rPr>
    </w:lvl>
    <w:lvl w:ilvl="7" w:tplc="1BB0A0DC">
      <w:numFmt w:val="bullet"/>
      <w:lvlText w:val="•"/>
      <w:lvlJc w:val="left"/>
      <w:pPr>
        <w:ind w:left="6295" w:hanging="360"/>
      </w:pPr>
      <w:rPr>
        <w:rFonts w:hint="default"/>
        <w:lang w:val="en-US" w:eastAsia="en-US" w:bidi="ar-SA"/>
      </w:rPr>
    </w:lvl>
    <w:lvl w:ilvl="8" w:tplc="8A881412">
      <w:numFmt w:val="bullet"/>
      <w:lvlText w:val="•"/>
      <w:lvlJc w:val="left"/>
      <w:pPr>
        <w:ind w:left="7390" w:hanging="360"/>
      </w:pPr>
      <w:rPr>
        <w:rFonts w:hint="default"/>
        <w:lang w:val="en-US" w:eastAsia="en-US" w:bidi="ar-SA"/>
      </w:rPr>
    </w:lvl>
  </w:abstractNum>
  <w:abstractNum w:abstractNumId="6" w15:restartNumberingAfterBreak="0">
    <w:nsid w:val="545F07A9"/>
    <w:multiLevelType w:val="hybridMultilevel"/>
    <w:tmpl w:val="EBC0AE7C"/>
    <w:lvl w:ilvl="0" w:tplc="0D8E6898">
      <w:start w:val="1"/>
      <w:numFmt w:val="upperLetter"/>
      <w:lvlText w:val="%1.)"/>
      <w:lvlJc w:val="left"/>
      <w:pPr>
        <w:ind w:left="681" w:hanging="360"/>
      </w:pPr>
      <w:rPr>
        <w:rFonts w:hint="default"/>
      </w:rPr>
    </w:lvl>
    <w:lvl w:ilvl="1" w:tplc="04090019">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7" w15:restartNumberingAfterBreak="0">
    <w:nsid w:val="60043CCA"/>
    <w:multiLevelType w:val="hybridMultilevel"/>
    <w:tmpl w:val="BB2E7E6A"/>
    <w:lvl w:ilvl="0" w:tplc="F47AA1FC">
      <w:start w:val="3"/>
      <w:numFmt w:val="upperLetter"/>
      <w:lvlText w:val="%1."/>
      <w:lvlJc w:val="left"/>
      <w:pPr>
        <w:ind w:left="743" w:hanging="360"/>
      </w:pPr>
      <w:rPr>
        <w:rFonts w:hint="default"/>
      </w:r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8" w15:restartNumberingAfterBreak="0">
    <w:nsid w:val="62371694"/>
    <w:multiLevelType w:val="hybridMultilevel"/>
    <w:tmpl w:val="B94C3FDE"/>
    <w:lvl w:ilvl="0" w:tplc="9746F4CC">
      <w:start w:val="3"/>
      <w:numFmt w:val="upperLetter"/>
      <w:lvlText w:val="%1."/>
      <w:lvlJc w:val="left"/>
      <w:pPr>
        <w:ind w:left="743" w:hanging="360"/>
      </w:pPr>
      <w:rPr>
        <w:rFonts w:hint="default"/>
      </w:r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num w:numId="1" w16cid:durableId="880216360">
    <w:abstractNumId w:val="5"/>
  </w:num>
  <w:num w:numId="2" w16cid:durableId="550457274">
    <w:abstractNumId w:val="1"/>
  </w:num>
  <w:num w:numId="3" w16cid:durableId="777718752">
    <w:abstractNumId w:val="8"/>
  </w:num>
  <w:num w:numId="4" w16cid:durableId="586574781">
    <w:abstractNumId w:val="7"/>
  </w:num>
  <w:num w:numId="5" w16cid:durableId="1194927166">
    <w:abstractNumId w:val="6"/>
  </w:num>
  <w:num w:numId="6" w16cid:durableId="1729570534">
    <w:abstractNumId w:val="3"/>
  </w:num>
  <w:num w:numId="7" w16cid:durableId="333071719">
    <w:abstractNumId w:val="2"/>
  </w:num>
  <w:num w:numId="8" w16cid:durableId="1790509102">
    <w:abstractNumId w:val="0"/>
  </w:num>
  <w:num w:numId="9" w16cid:durableId="355277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C3"/>
    <w:rsid w:val="00013697"/>
    <w:rsid w:val="00084EAC"/>
    <w:rsid w:val="000A6E07"/>
    <w:rsid w:val="000B02A6"/>
    <w:rsid w:val="000C37AC"/>
    <w:rsid w:val="000C45A5"/>
    <w:rsid w:val="000D1DA0"/>
    <w:rsid w:val="00116F96"/>
    <w:rsid w:val="00124D7B"/>
    <w:rsid w:val="00126B6C"/>
    <w:rsid w:val="001374D1"/>
    <w:rsid w:val="00146FCD"/>
    <w:rsid w:val="00173107"/>
    <w:rsid w:val="001D1792"/>
    <w:rsid w:val="001E6DF2"/>
    <w:rsid w:val="001F3AF4"/>
    <w:rsid w:val="00202F5F"/>
    <w:rsid w:val="002303E0"/>
    <w:rsid w:val="00230DB3"/>
    <w:rsid w:val="00233868"/>
    <w:rsid w:val="00265837"/>
    <w:rsid w:val="00272EC7"/>
    <w:rsid w:val="002B3CA8"/>
    <w:rsid w:val="002B50A8"/>
    <w:rsid w:val="002C300B"/>
    <w:rsid w:val="002F41D4"/>
    <w:rsid w:val="00311129"/>
    <w:rsid w:val="00324B44"/>
    <w:rsid w:val="00336074"/>
    <w:rsid w:val="0034112D"/>
    <w:rsid w:val="0034122E"/>
    <w:rsid w:val="00361205"/>
    <w:rsid w:val="00365CC3"/>
    <w:rsid w:val="00371536"/>
    <w:rsid w:val="00374A8F"/>
    <w:rsid w:val="003C7E25"/>
    <w:rsid w:val="003F39B3"/>
    <w:rsid w:val="00402B7B"/>
    <w:rsid w:val="00402F2B"/>
    <w:rsid w:val="00434043"/>
    <w:rsid w:val="00455764"/>
    <w:rsid w:val="00462AAF"/>
    <w:rsid w:val="00473847"/>
    <w:rsid w:val="0049482F"/>
    <w:rsid w:val="004B7B83"/>
    <w:rsid w:val="00540749"/>
    <w:rsid w:val="00565EEE"/>
    <w:rsid w:val="005D0DB1"/>
    <w:rsid w:val="005D7305"/>
    <w:rsid w:val="005E0A5D"/>
    <w:rsid w:val="005E310C"/>
    <w:rsid w:val="005F2F23"/>
    <w:rsid w:val="005F4E2B"/>
    <w:rsid w:val="00633A5B"/>
    <w:rsid w:val="00634A87"/>
    <w:rsid w:val="006372FA"/>
    <w:rsid w:val="00637A67"/>
    <w:rsid w:val="00651737"/>
    <w:rsid w:val="006518D9"/>
    <w:rsid w:val="00690C6D"/>
    <w:rsid w:val="006B404D"/>
    <w:rsid w:val="006B45D9"/>
    <w:rsid w:val="006C1E20"/>
    <w:rsid w:val="006F3C7D"/>
    <w:rsid w:val="006F4FCC"/>
    <w:rsid w:val="00700AEF"/>
    <w:rsid w:val="00760AAC"/>
    <w:rsid w:val="007A0E32"/>
    <w:rsid w:val="007A416F"/>
    <w:rsid w:val="007B0F18"/>
    <w:rsid w:val="007D67B6"/>
    <w:rsid w:val="0087080E"/>
    <w:rsid w:val="00894201"/>
    <w:rsid w:val="008D66F7"/>
    <w:rsid w:val="009227B7"/>
    <w:rsid w:val="00935FB6"/>
    <w:rsid w:val="0096758C"/>
    <w:rsid w:val="009A5FF7"/>
    <w:rsid w:val="009C0D87"/>
    <w:rsid w:val="009F143D"/>
    <w:rsid w:val="00A414C2"/>
    <w:rsid w:val="00A64DC2"/>
    <w:rsid w:val="00A67FB9"/>
    <w:rsid w:val="00A705E6"/>
    <w:rsid w:val="00A7443D"/>
    <w:rsid w:val="00AC6AD7"/>
    <w:rsid w:val="00AD4DDE"/>
    <w:rsid w:val="00AD6588"/>
    <w:rsid w:val="00AE7157"/>
    <w:rsid w:val="00AF4D7C"/>
    <w:rsid w:val="00B02A61"/>
    <w:rsid w:val="00B14353"/>
    <w:rsid w:val="00B265A1"/>
    <w:rsid w:val="00B43F90"/>
    <w:rsid w:val="00B64C5C"/>
    <w:rsid w:val="00BF395C"/>
    <w:rsid w:val="00BF5630"/>
    <w:rsid w:val="00BF6265"/>
    <w:rsid w:val="00C06359"/>
    <w:rsid w:val="00C334C3"/>
    <w:rsid w:val="00C3739D"/>
    <w:rsid w:val="00C5145E"/>
    <w:rsid w:val="00C774F0"/>
    <w:rsid w:val="00C86435"/>
    <w:rsid w:val="00CA4B94"/>
    <w:rsid w:val="00CD1FE3"/>
    <w:rsid w:val="00CE7BE5"/>
    <w:rsid w:val="00D04746"/>
    <w:rsid w:val="00D05D90"/>
    <w:rsid w:val="00D73E21"/>
    <w:rsid w:val="00D8060F"/>
    <w:rsid w:val="00DC2DA2"/>
    <w:rsid w:val="00DC4677"/>
    <w:rsid w:val="00DE5681"/>
    <w:rsid w:val="00E34683"/>
    <w:rsid w:val="00E6638C"/>
    <w:rsid w:val="00E854D3"/>
    <w:rsid w:val="00E952AD"/>
    <w:rsid w:val="00EA49A8"/>
    <w:rsid w:val="00EA5497"/>
    <w:rsid w:val="00EE5ABB"/>
    <w:rsid w:val="00EF16DE"/>
    <w:rsid w:val="00EF33C9"/>
    <w:rsid w:val="00F1309B"/>
    <w:rsid w:val="00F457FF"/>
    <w:rsid w:val="00F47C8E"/>
    <w:rsid w:val="00F5507A"/>
    <w:rsid w:val="00F636B7"/>
    <w:rsid w:val="00F6550C"/>
    <w:rsid w:val="00F7320D"/>
    <w:rsid w:val="00F7604C"/>
    <w:rsid w:val="00FB2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2A81F"/>
  <w15:docId w15:val="{8D988D32-EC13-400B-BF35-4BBB4956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21" w:hanging="271"/>
      <w:outlineLvl w:val="0"/>
    </w:pPr>
    <w:rPr>
      <w:b/>
      <w:bCs/>
    </w:rPr>
  </w:style>
  <w:style w:type="paragraph" w:styleId="Heading2">
    <w:name w:val="heading 2"/>
    <w:basedOn w:val="Normal"/>
    <w:uiPriority w:val="9"/>
    <w:unhideWhenUsed/>
    <w:qFormat/>
    <w:pPr>
      <w:ind w:left="820"/>
      <w:outlineLvl w:val="1"/>
    </w:pPr>
    <w:rPr>
      <w:b/>
      <w:bCs/>
      <w:i/>
      <w:iCs/>
    </w:rPr>
  </w:style>
  <w:style w:type="paragraph" w:styleId="Heading3">
    <w:name w:val="heading 3"/>
    <w:basedOn w:val="Normal"/>
    <w:next w:val="Normal"/>
    <w:link w:val="Heading3Char"/>
    <w:uiPriority w:val="9"/>
    <w:semiHidden/>
    <w:unhideWhenUsed/>
    <w:qFormat/>
    <w:rsid w:val="0065173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651737"/>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1E6DF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8916">
      <w:bodyDiv w:val="1"/>
      <w:marLeft w:val="0"/>
      <w:marRight w:val="0"/>
      <w:marTop w:val="0"/>
      <w:marBottom w:val="0"/>
      <w:divBdr>
        <w:top w:val="none" w:sz="0" w:space="0" w:color="auto"/>
        <w:left w:val="none" w:sz="0" w:space="0" w:color="auto"/>
        <w:bottom w:val="none" w:sz="0" w:space="0" w:color="auto"/>
        <w:right w:val="none" w:sz="0" w:space="0" w:color="auto"/>
      </w:divBdr>
    </w:div>
    <w:div w:id="219172183">
      <w:bodyDiv w:val="1"/>
      <w:marLeft w:val="0"/>
      <w:marRight w:val="0"/>
      <w:marTop w:val="0"/>
      <w:marBottom w:val="0"/>
      <w:divBdr>
        <w:top w:val="none" w:sz="0" w:space="0" w:color="auto"/>
        <w:left w:val="none" w:sz="0" w:space="0" w:color="auto"/>
        <w:bottom w:val="none" w:sz="0" w:space="0" w:color="auto"/>
        <w:right w:val="none" w:sz="0" w:space="0" w:color="auto"/>
      </w:divBdr>
    </w:div>
    <w:div w:id="435173574">
      <w:bodyDiv w:val="1"/>
      <w:marLeft w:val="0"/>
      <w:marRight w:val="0"/>
      <w:marTop w:val="0"/>
      <w:marBottom w:val="0"/>
      <w:divBdr>
        <w:top w:val="none" w:sz="0" w:space="0" w:color="auto"/>
        <w:left w:val="none" w:sz="0" w:space="0" w:color="auto"/>
        <w:bottom w:val="none" w:sz="0" w:space="0" w:color="auto"/>
        <w:right w:val="none" w:sz="0" w:space="0" w:color="auto"/>
      </w:divBdr>
    </w:div>
    <w:div w:id="497892617">
      <w:bodyDiv w:val="1"/>
      <w:marLeft w:val="0"/>
      <w:marRight w:val="0"/>
      <w:marTop w:val="0"/>
      <w:marBottom w:val="0"/>
      <w:divBdr>
        <w:top w:val="none" w:sz="0" w:space="0" w:color="auto"/>
        <w:left w:val="none" w:sz="0" w:space="0" w:color="auto"/>
        <w:bottom w:val="none" w:sz="0" w:space="0" w:color="auto"/>
        <w:right w:val="none" w:sz="0" w:space="0" w:color="auto"/>
      </w:divBdr>
    </w:div>
    <w:div w:id="514002204">
      <w:bodyDiv w:val="1"/>
      <w:marLeft w:val="0"/>
      <w:marRight w:val="0"/>
      <w:marTop w:val="0"/>
      <w:marBottom w:val="0"/>
      <w:divBdr>
        <w:top w:val="none" w:sz="0" w:space="0" w:color="auto"/>
        <w:left w:val="none" w:sz="0" w:space="0" w:color="auto"/>
        <w:bottom w:val="none" w:sz="0" w:space="0" w:color="auto"/>
        <w:right w:val="none" w:sz="0" w:space="0" w:color="auto"/>
      </w:divBdr>
    </w:div>
    <w:div w:id="527639727">
      <w:bodyDiv w:val="1"/>
      <w:marLeft w:val="0"/>
      <w:marRight w:val="0"/>
      <w:marTop w:val="0"/>
      <w:marBottom w:val="0"/>
      <w:divBdr>
        <w:top w:val="none" w:sz="0" w:space="0" w:color="auto"/>
        <w:left w:val="none" w:sz="0" w:space="0" w:color="auto"/>
        <w:bottom w:val="none" w:sz="0" w:space="0" w:color="auto"/>
        <w:right w:val="none" w:sz="0" w:space="0" w:color="auto"/>
      </w:divBdr>
    </w:div>
    <w:div w:id="553351455">
      <w:bodyDiv w:val="1"/>
      <w:marLeft w:val="0"/>
      <w:marRight w:val="0"/>
      <w:marTop w:val="0"/>
      <w:marBottom w:val="0"/>
      <w:divBdr>
        <w:top w:val="none" w:sz="0" w:space="0" w:color="auto"/>
        <w:left w:val="none" w:sz="0" w:space="0" w:color="auto"/>
        <w:bottom w:val="none" w:sz="0" w:space="0" w:color="auto"/>
        <w:right w:val="none" w:sz="0" w:space="0" w:color="auto"/>
      </w:divBdr>
    </w:div>
    <w:div w:id="606929263">
      <w:bodyDiv w:val="1"/>
      <w:marLeft w:val="0"/>
      <w:marRight w:val="0"/>
      <w:marTop w:val="0"/>
      <w:marBottom w:val="0"/>
      <w:divBdr>
        <w:top w:val="none" w:sz="0" w:space="0" w:color="auto"/>
        <w:left w:val="none" w:sz="0" w:space="0" w:color="auto"/>
        <w:bottom w:val="none" w:sz="0" w:space="0" w:color="auto"/>
        <w:right w:val="none" w:sz="0" w:space="0" w:color="auto"/>
      </w:divBdr>
    </w:div>
    <w:div w:id="776221858">
      <w:bodyDiv w:val="1"/>
      <w:marLeft w:val="0"/>
      <w:marRight w:val="0"/>
      <w:marTop w:val="0"/>
      <w:marBottom w:val="0"/>
      <w:divBdr>
        <w:top w:val="none" w:sz="0" w:space="0" w:color="auto"/>
        <w:left w:val="none" w:sz="0" w:space="0" w:color="auto"/>
        <w:bottom w:val="none" w:sz="0" w:space="0" w:color="auto"/>
        <w:right w:val="none" w:sz="0" w:space="0" w:color="auto"/>
      </w:divBdr>
    </w:div>
    <w:div w:id="1259100939">
      <w:bodyDiv w:val="1"/>
      <w:marLeft w:val="0"/>
      <w:marRight w:val="0"/>
      <w:marTop w:val="0"/>
      <w:marBottom w:val="0"/>
      <w:divBdr>
        <w:top w:val="none" w:sz="0" w:space="0" w:color="auto"/>
        <w:left w:val="none" w:sz="0" w:space="0" w:color="auto"/>
        <w:bottom w:val="none" w:sz="0" w:space="0" w:color="auto"/>
        <w:right w:val="none" w:sz="0" w:space="0" w:color="auto"/>
      </w:divBdr>
    </w:div>
    <w:div w:id="1267468006">
      <w:bodyDiv w:val="1"/>
      <w:marLeft w:val="0"/>
      <w:marRight w:val="0"/>
      <w:marTop w:val="0"/>
      <w:marBottom w:val="0"/>
      <w:divBdr>
        <w:top w:val="none" w:sz="0" w:space="0" w:color="auto"/>
        <w:left w:val="none" w:sz="0" w:space="0" w:color="auto"/>
        <w:bottom w:val="none" w:sz="0" w:space="0" w:color="auto"/>
        <w:right w:val="none" w:sz="0" w:space="0" w:color="auto"/>
      </w:divBdr>
    </w:div>
    <w:div w:id="1275865551">
      <w:bodyDiv w:val="1"/>
      <w:marLeft w:val="0"/>
      <w:marRight w:val="0"/>
      <w:marTop w:val="0"/>
      <w:marBottom w:val="0"/>
      <w:divBdr>
        <w:top w:val="none" w:sz="0" w:space="0" w:color="auto"/>
        <w:left w:val="none" w:sz="0" w:space="0" w:color="auto"/>
        <w:bottom w:val="none" w:sz="0" w:space="0" w:color="auto"/>
        <w:right w:val="none" w:sz="0" w:space="0" w:color="auto"/>
      </w:divBdr>
    </w:div>
    <w:div w:id="1527718358">
      <w:bodyDiv w:val="1"/>
      <w:marLeft w:val="0"/>
      <w:marRight w:val="0"/>
      <w:marTop w:val="0"/>
      <w:marBottom w:val="0"/>
      <w:divBdr>
        <w:top w:val="none" w:sz="0" w:space="0" w:color="auto"/>
        <w:left w:val="none" w:sz="0" w:space="0" w:color="auto"/>
        <w:bottom w:val="none" w:sz="0" w:space="0" w:color="auto"/>
        <w:right w:val="none" w:sz="0" w:space="0" w:color="auto"/>
      </w:divBdr>
    </w:div>
    <w:div w:id="1683777011">
      <w:bodyDiv w:val="1"/>
      <w:marLeft w:val="0"/>
      <w:marRight w:val="0"/>
      <w:marTop w:val="0"/>
      <w:marBottom w:val="0"/>
      <w:divBdr>
        <w:top w:val="none" w:sz="0" w:space="0" w:color="auto"/>
        <w:left w:val="none" w:sz="0" w:space="0" w:color="auto"/>
        <w:bottom w:val="none" w:sz="0" w:space="0" w:color="auto"/>
        <w:right w:val="none" w:sz="0" w:space="0" w:color="auto"/>
      </w:divBdr>
    </w:div>
    <w:div w:id="1716854032">
      <w:bodyDiv w:val="1"/>
      <w:marLeft w:val="0"/>
      <w:marRight w:val="0"/>
      <w:marTop w:val="0"/>
      <w:marBottom w:val="0"/>
      <w:divBdr>
        <w:top w:val="none" w:sz="0" w:space="0" w:color="auto"/>
        <w:left w:val="none" w:sz="0" w:space="0" w:color="auto"/>
        <w:bottom w:val="none" w:sz="0" w:space="0" w:color="auto"/>
        <w:right w:val="none" w:sz="0" w:space="0" w:color="auto"/>
      </w:divBdr>
    </w:div>
    <w:div w:id="1744523059">
      <w:bodyDiv w:val="1"/>
      <w:marLeft w:val="0"/>
      <w:marRight w:val="0"/>
      <w:marTop w:val="0"/>
      <w:marBottom w:val="0"/>
      <w:divBdr>
        <w:top w:val="none" w:sz="0" w:space="0" w:color="auto"/>
        <w:left w:val="none" w:sz="0" w:space="0" w:color="auto"/>
        <w:bottom w:val="none" w:sz="0" w:space="0" w:color="auto"/>
        <w:right w:val="none" w:sz="0" w:space="0" w:color="auto"/>
      </w:divBdr>
    </w:div>
    <w:div w:id="1792430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Bradley</dc:creator>
  <cp:keywords/>
  <cp:lastModifiedBy>nbradley@franklinnc.local</cp:lastModifiedBy>
  <cp:revision>3</cp:revision>
  <cp:lastPrinted>2024-04-23T17:54:00Z</cp:lastPrinted>
  <dcterms:created xsi:type="dcterms:W3CDTF">2026-05-22T15:26:00Z</dcterms:created>
  <dcterms:modified xsi:type="dcterms:W3CDTF">2026-06-01T12:00:00Z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2023-04-26T00:00:00Z</vt:filetime>
  </property>
</Properties>
</file>